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F2" w:rsidRPr="00DD31B4" w:rsidRDefault="001A68F2" w:rsidP="00DE43E9">
      <w:pPr>
        <w:tabs>
          <w:tab w:val="left" w:pos="9498"/>
        </w:tabs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D31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Ф-03-ОСН-19</w:t>
      </w:r>
    </w:p>
    <w:p w:rsidR="001A68F2" w:rsidRPr="00DD31B4" w:rsidRDefault="001A68F2" w:rsidP="00D67643">
      <w:pPr>
        <w:numPr>
          <w:ilvl w:val="12"/>
          <w:numId w:val="0"/>
        </w:numPr>
        <w:tabs>
          <w:tab w:val="left" w:pos="9498"/>
        </w:tabs>
        <w:spacing w:line="240" w:lineRule="auto"/>
        <w:ind w:right="-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D31B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1A68F2" w:rsidRPr="00DD31B4" w:rsidRDefault="001A68F2" w:rsidP="00D67643">
      <w:pPr>
        <w:numPr>
          <w:ilvl w:val="12"/>
          <w:numId w:val="0"/>
        </w:numPr>
        <w:tabs>
          <w:tab w:val="left" w:pos="9498"/>
        </w:tabs>
        <w:spacing w:line="240" w:lineRule="auto"/>
        <w:ind w:right="-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D31B4">
        <w:rPr>
          <w:rFonts w:ascii="Times New Roman" w:hAnsi="Times New Roman" w:cs="Times New Roman"/>
          <w:sz w:val="28"/>
          <w:szCs w:val="28"/>
        </w:rPr>
        <w:t>ГАОУ СПО «Бугульминский машиностроительный техникум»</w:t>
      </w:r>
    </w:p>
    <w:p w:rsidR="001A68F2" w:rsidRPr="00DD31B4" w:rsidRDefault="001A68F2" w:rsidP="00D67643">
      <w:pPr>
        <w:numPr>
          <w:ilvl w:val="12"/>
          <w:numId w:val="0"/>
        </w:numPr>
        <w:tabs>
          <w:tab w:val="left" w:pos="9498"/>
        </w:tabs>
        <w:spacing w:line="240" w:lineRule="auto"/>
        <w:ind w:right="-1" w:hanging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68F2" w:rsidRPr="00F70C30" w:rsidRDefault="001A68F2" w:rsidP="00DE43E9">
      <w:pPr>
        <w:numPr>
          <w:ilvl w:val="12"/>
          <w:numId w:val="0"/>
        </w:numPr>
        <w:tabs>
          <w:tab w:val="left" w:pos="9498"/>
        </w:tabs>
        <w:ind w:right="-1" w:hanging="284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 w:hanging="284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 w:hanging="284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 w:hanging="284"/>
      </w:pPr>
    </w:p>
    <w:p w:rsidR="001A68F2" w:rsidRPr="00F70C30" w:rsidRDefault="001A68F2" w:rsidP="00DE43E9">
      <w:pPr>
        <w:numPr>
          <w:ilvl w:val="12"/>
          <w:numId w:val="0"/>
        </w:numPr>
        <w:tabs>
          <w:tab w:val="left" w:pos="9498"/>
        </w:tabs>
        <w:ind w:right="-1" w:hanging="284"/>
      </w:pPr>
    </w:p>
    <w:p w:rsidR="001A68F2" w:rsidRPr="00F70C30" w:rsidRDefault="001A68F2" w:rsidP="00DE43E9">
      <w:pPr>
        <w:numPr>
          <w:ilvl w:val="12"/>
          <w:numId w:val="0"/>
        </w:numPr>
        <w:tabs>
          <w:tab w:val="left" w:pos="9498"/>
        </w:tabs>
        <w:ind w:right="-1" w:hanging="284"/>
      </w:pPr>
    </w:p>
    <w:p w:rsidR="001A68F2" w:rsidRPr="004B0EEF" w:rsidRDefault="001A68F2" w:rsidP="004B0EEF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B0EEF">
        <w:rPr>
          <w:rFonts w:ascii="Times New Roman" w:hAnsi="Times New Roman" w:cs="Times New Roman"/>
          <w:b/>
          <w:bCs/>
          <w:sz w:val="44"/>
          <w:szCs w:val="44"/>
        </w:rPr>
        <w:t>ЗАДАНИЯ ДЛЯ ВНЕАУДИТОРНОЙ</w:t>
      </w:r>
    </w:p>
    <w:p w:rsidR="001A68F2" w:rsidRPr="004B0EEF" w:rsidRDefault="001A68F2" w:rsidP="004B0EEF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B0EEF">
        <w:rPr>
          <w:rFonts w:ascii="Times New Roman" w:hAnsi="Times New Roman" w:cs="Times New Roman"/>
          <w:b/>
          <w:bCs/>
          <w:sz w:val="44"/>
          <w:szCs w:val="44"/>
        </w:rPr>
        <w:t xml:space="preserve"> САМОСТОЯТЕЛЬНОЙ РАБОТЫ</w:t>
      </w:r>
    </w:p>
    <w:p w:rsidR="001A68F2" w:rsidRPr="004B0EEF" w:rsidRDefault="001A68F2" w:rsidP="004B0EEF">
      <w:pPr>
        <w:numPr>
          <w:ilvl w:val="12"/>
          <w:numId w:val="0"/>
        </w:numPr>
        <w:tabs>
          <w:tab w:val="left" w:pos="9498"/>
        </w:tabs>
        <w:spacing w:line="240" w:lineRule="auto"/>
        <w:ind w:right="-1" w:hanging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A68F2" w:rsidRPr="00DD31B4" w:rsidRDefault="001A68F2" w:rsidP="004B0EEF">
      <w:pPr>
        <w:numPr>
          <w:ilvl w:val="12"/>
          <w:numId w:val="0"/>
        </w:numPr>
        <w:tabs>
          <w:tab w:val="left" w:pos="9498"/>
        </w:tabs>
        <w:spacing w:line="240" w:lineRule="auto"/>
        <w:ind w:right="-1" w:firstLine="567"/>
        <w:rPr>
          <w:rFonts w:ascii="Times New Roman" w:hAnsi="Times New Roman" w:cs="Times New Roman"/>
          <w:sz w:val="32"/>
          <w:szCs w:val="32"/>
        </w:rPr>
      </w:pPr>
      <w:r w:rsidRPr="00DD31B4">
        <w:rPr>
          <w:rFonts w:ascii="Times New Roman" w:hAnsi="Times New Roman" w:cs="Times New Roman"/>
          <w:sz w:val="32"/>
          <w:szCs w:val="32"/>
        </w:rPr>
        <w:t>по дисциплине            «</w:t>
      </w:r>
      <w:r>
        <w:rPr>
          <w:rFonts w:ascii="Times New Roman" w:hAnsi="Times New Roman" w:cs="Times New Roman"/>
          <w:sz w:val="32"/>
          <w:szCs w:val="32"/>
        </w:rPr>
        <w:t>Теория бухгалтерского учета</w:t>
      </w:r>
      <w:r w:rsidRPr="00DD31B4">
        <w:rPr>
          <w:rFonts w:ascii="Times New Roman" w:hAnsi="Times New Roman" w:cs="Times New Roman"/>
          <w:sz w:val="32"/>
          <w:szCs w:val="32"/>
        </w:rPr>
        <w:t>»</w:t>
      </w:r>
    </w:p>
    <w:p w:rsidR="001A68F2" w:rsidRDefault="001A68F2" w:rsidP="004B0EEF">
      <w:pPr>
        <w:numPr>
          <w:ilvl w:val="12"/>
          <w:numId w:val="0"/>
        </w:numPr>
        <w:tabs>
          <w:tab w:val="left" w:pos="9498"/>
        </w:tabs>
        <w:spacing w:line="240" w:lineRule="auto"/>
        <w:ind w:right="-1" w:firstLine="567"/>
        <w:rPr>
          <w:rFonts w:ascii="Times New Roman" w:hAnsi="Times New Roman" w:cs="Times New Roman"/>
          <w:sz w:val="32"/>
          <w:szCs w:val="32"/>
        </w:rPr>
      </w:pPr>
      <w:r w:rsidRPr="00DD31B4">
        <w:rPr>
          <w:rFonts w:ascii="Times New Roman" w:hAnsi="Times New Roman" w:cs="Times New Roman"/>
          <w:sz w:val="32"/>
          <w:szCs w:val="32"/>
        </w:rPr>
        <w:t xml:space="preserve">для специальности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31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080110  Экономика и бухгалтерский учет </w:t>
      </w:r>
    </w:p>
    <w:p w:rsidR="001A68F2" w:rsidRPr="00DD31B4" w:rsidRDefault="001A68F2" w:rsidP="004B0EEF">
      <w:pPr>
        <w:numPr>
          <w:ilvl w:val="12"/>
          <w:numId w:val="0"/>
        </w:numPr>
        <w:tabs>
          <w:tab w:val="left" w:pos="9498"/>
        </w:tabs>
        <w:spacing w:line="240" w:lineRule="auto"/>
        <w:ind w:right="-1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(по отраслям)</w:t>
      </w:r>
    </w:p>
    <w:p w:rsidR="001A68F2" w:rsidRPr="00F70C30" w:rsidRDefault="001A68F2" w:rsidP="00DE43E9">
      <w:pPr>
        <w:numPr>
          <w:ilvl w:val="12"/>
          <w:numId w:val="0"/>
        </w:numPr>
        <w:tabs>
          <w:tab w:val="left" w:pos="9498"/>
        </w:tabs>
        <w:ind w:right="-1" w:hanging="2977"/>
        <w:rPr>
          <w:i/>
          <w:iCs/>
          <w:sz w:val="28"/>
          <w:szCs w:val="28"/>
        </w:rPr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 w:hanging="284"/>
        <w:jc w:val="center"/>
        <w:rPr>
          <w:sz w:val="32"/>
          <w:szCs w:val="32"/>
        </w:rPr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 w:hanging="284"/>
        <w:jc w:val="center"/>
        <w:rPr>
          <w:sz w:val="32"/>
          <w:szCs w:val="32"/>
        </w:rPr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 w:hanging="284"/>
        <w:jc w:val="center"/>
        <w:rPr>
          <w:sz w:val="32"/>
          <w:szCs w:val="32"/>
        </w:rPr>
      </w:pPr>
    </w:p>
    <w:p w:rsidR="001A68F2" w:rsidRPr="00F70C30" w:rsidRDefault="001A68F2" w:rsidP="00DE43E9">
      <w:pPr>
        <w:numPr>
          <w:ilvl w:val="12"/>
          <w:numId w:val="0"/>
        </w:numPr>
        <w:tabs>
          <w:tab w:val="left" w:pos="9498"/>
        </w:tabs>
        <w:ind w:right="-1" w:hanging="284"/>
        <w:jc w:val="center"/>
        <w:rPr>
          <w:sz w:val="32"/>
          <w:szCs w:val="32"/>
        </w:rPr>
      </w:pPr>
    </w:p>
    <w:p w:rsidR="001A68F2" w:rsidRPr="00F70C30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  <w:rPr>
          <w:sz w:val="32"/>
          <w:szCs w:val="32"/>
        </w:rPr>
      </w:pPr>
    </w:p>
    <w:p w:rsidR="001A68F2" w:rsidRPr="00F70C30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  <w:rPr>
          <w:sz w:val="32"/>
          <w:szCs w:val="32"/>
        </w:rPr>
      </w:pPr>
    </w:p>
    <w:p w:rsidR="001A68F2" w:rsidRPr="00F70C30" w:rsidRDefault="001A68F2" w:rsidP="00DE43E9">
      <w:pPr>
        <w:numPr>
          <w:ilvl w:val="12"/>
          <w:numId w:val="0"/>
        </w:numPr>
        <w:tabs>
          <w:tab w:val="left" w:pos="9498"/>
        </w:tabs>
        <w:ind w:right="-1" w:hanging="284"/>
        <w:jc w:val="center"/>
        <w:rPr>
          <w:sz w:val="32"/>
          <w:szCs w:val="32"/>
        </w:rPr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D31B4">
        <w:rPr>
          <w:rFonts w:ascii="Times New Roman" w:hAnsi="Times New Roman" w:cs="Times New Roman"/>
          <w:sz w:val="28"/>
          <w:szCs w:val="28"/>
        </w:rPr>
        <w:t>2011</w:t>
      </w:r>
    </w:p>
    <w:tbl>
      <w:tblPr>
        <w:tblW w:w="13042" w:type="dxa"/>
        <w:tblInd w:w="-106" w:type="dxa"/>
        <w:tblLayout w:type="fixed"/>
        <w:tblLook w:val="01E0"/>
      </w:tblPr>
      <w:tblGrid>
        <w:gridCol w:w="10065"/>
        <w:gridCol w:w="2977"/>
      </w:tblGrid>
      <w:tr w:rsidR="001A68F2" w:rsidRPr="00FA71C5">
        <w:trPr>
          <w:trHeight w:val="2162"/>
        </w:trPr>
        <w:tc>
          <w:tcPr>
            <w:tcW w:w="10065" w:type="dxa"/>
          </w:tcPr>
          <w:p w:rsidR="001A68F2" w:rsidRPr="00FA71C5" w:rsidRDefault="001A68F2" w:rsidP="00A9298E">
            <w:pPr>
              <w:tabs>
                <w:tab w:val="left" w:pos="9248"/>
                <w:tab w:val="left" w:pos="9532"/>
                <w:tab w:val="left" w:pos="9957"/>
              </w:tabs>
              <w:spacing w:line="240" w:lineRule="auto"/>
              <w:ind w:left="34" w:righ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FA71C5">
              <w:rPr>
                <w:rFonts w:ascii="Times New Roman" w:hAnsi="Times New Roman" w:cs="Times New Roman"/>
                <w:sz w:val="28"/>
                <w:szCs w:val="28"/>
              </w:rPr>
              <w:t xml:space="preserve">Одобрена на заседании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1C5">
              <w:rPr>
                <w:rFonts w:ascii="Times New Roman" w:hAnsi="Times New Roman" w:cs="Times New Roman"/>
                <w:sz w:val="28"/>
                <w:szCs w:val="28"/>
              </w:rPr>
              <w:t xml:space="preserve">     УТВЕРЖДАЮ</w:t>
            </w:r>
          </w:p>
          <w:p w:rsidR="001A68F2" w:rsidRPr="00FA71C5" w:rsidRDefault="001A68F2" w:rsidP="00A9298E">
            <w:pPr>
              <w:tabs>
                <w:tab w:val="left" w:pos="9248"/>
                <w:tab w:val="left" w:pos="9532"/>
                <w:tab w:val="left" w:pos="9957"/>
              </w:tabs>
              <w:spacing w:line="240" w:lineRule="auto"/>
              <w:ind w:left="34" w:righ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FA71C5">
              <w:rPr>
                <w:rFonts w:ascii="Times New Roman" w:hAnsi="Times New Roman" w:cs="Times New Roman"/>
                <w:sz w:val="28"/>
                <w:szCs w:val="28"/>
              </w:rPr>
              <w:t>цикловой комиссии                                                 Зам.директора по УВР</w:t>
            </w:r>
          </w:p>
          <w:p w:rsidR="001A68F2" w:rsidRPr="001473E0" w:rsidRDefault="001A68F2" w:rsidP="00A9298E">
            <w:pPr>
              <w:tabs>
                <w:tab w:val="left" w:pos="9248"/>
                <w:tab w:val="left" w:pos="9532"/>
                <w:tab w:val="left" w:pos="9957"/>
              </w:tabs>
              <w:spacing w:line="240" w:lineRule="auto"/>
              <w:ind w:left="34" w:righ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1473E0">
              <w:rPr>
                <w:rFonts w:ascii="Times New Roman" w:hAnsi="Times New Roman" w:cs="Times New Roman"/>
                <w:sz w:val="28"/>
                <w:szCs w:val="28"/>
              </w:rPr>
              <w:t>протокол № __</w:t>
            </w:r>
            <w:r w:rsidRPr="00FA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3E0">
              <w:rPr>
                <w:rFonts w:ascii="Times New Roman" w:hAnsi="Times New Roman" w:cs="Times New Roman"/>
                <w:sz w:val="28"/>
                <w:szCs w:val="28"/>
              </w:rPr>
              <w:t>от «__» __________ 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 О.В.Жакупова</w:t>
            </w:r>
          </w:p>
          <w:p w:rsidR="001A68F2" w:rsidRPr="001473E0" w:rsidRDefault="001A68F2" w:rsidP="00A9298E">
            <w:pPr>
              <w:tabs>
                <w:tab w:val="left" w:pos="-392"/>
                <w:tab w:val="left" w:pos="-108"/>
              </w:tabs>
              <w:spacing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473E0">
              <w:rPr>
                <w:rFonts w:ascii="Times New Roman" w:hAnsi="Times New Roman" w:cs="Times New Roman"/>
                <w:sz w:val="28"/>
                <w:szCs w:val="28"/>
              </w:rPr>
              <w:t>Председатель 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«__» _________ 20__г.</w:t>
            </w:r>
          </w:p>
          <w:p w:rsidR="001A68F2" w:rsidRPr="00FA71C5" w:rsidRDefault="001A68F2" w:rsidP="00A9298E">
            <w:pPr>
              <w:numPr>
                <w:ilvl w:val="12"/>
                <w:numId w:val="0"/>
              </w:numPr>
              <w:tabs>
                <w:tab w:val="center" w:pos="4287"/>
                <w:tab w:val="left" w:pos="6770"/>
                <w:tab w:val="left" w:pos="9248"/>
                <w:tab w:val="left" w:pos="9532"/>
                <w:tab w:val="left" w:pos="9957"/>
              </w:tabs>
              <w:spacing w:line="240" w:lineRule="auto"/>
              <w:ind w:left="34" w:right="74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73E0">
              <w:rPr>
                <w:rFonts w:ascii="Times New Roman" w:hAnsi="Times New Roman" w:cs="Times New Roman"/>
                <w:sz w:val="28"/>
                <w:szCs w:val="28"/>
              </w:rPr>
              <w:t>________Е.Г.Кузнецова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A68F2" w:rsidRPr="00FA71C5" w:rsidRDefault="001A68F2" w:rsidP="00DE43E9">
            <w:pPr>
              <w:tabs>
                <w:tab w:val="left" w:pos="9248"/>
                <w:tab w:val="left" w:pos="9532"/>
                <w:tab w:val="left" w:pos="9957"/>
              </w:tabs>
              <w:ind w:left="34"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F2" w:rsidRPr="00FA71C5" w:rsidRDefault="001A68F2" w:rsidP="00DE43E9">
            <w:pPr>
              <w:tabs>
                <w:tab w:val="left" w:pos="9248"/>
                <w:tab w:val="left" w:pos="9532"/>
                <w:tab w:val="left" w:pos="9957"/>
              </w:tabs>
              <w:ind w:left="34"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F2" w:rsidRPr="00FA71C5" w:rsidRDefault="001A68F2" w:rsidP="00DE43E9">
            <w:pPr>
              <w:tabs>
                <w:tab w:val="left" w:pos="9248"/>
                <w:tab w:val="left" w:pos="9532"/>
                <w:tab w:val="left" w:pos="9957"/>
              </w:tabs>
              <w:ind w:left="34"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F2" w:rsidRPr="00FA71C5" w:rsidRDefault="001A68F2" w:rsidP="00DE43E9">
            <w:pPr>
              <w:tabs>
                <w:tab w:val="left" w:pos="9248"/>
                <w:tab w:val="left" w:pos="9532"/>
                <w:tab w:val="left" w:pos="9957"/>
              </w:tabs>
              <w:ind w:left="34"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F2" w:rsidRPr="00FA71C5" w:rsidRDefault="001A68F2" w:rsidP="00DE43E9">
            <w:pPr>
              <w:tabs>
                <w:tab w:val="left" w:pos="9248"/>
                <w:tab w:val="left" w:pos="9532"/>
                <w:tab w:val="left" w:pos="9957"/>
              </w:tabs>
              <w:ind w:left="34"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F2" w:rsidRPr="00FA71C5" w:rsidRDefault="001A68F2" w:rsidP="00DE43E9">
            <w:pPr>
              <w:tabs>
                <w:tab w:val="left" w:pos="9248"/>
                <w:tab w:val="left" w:pos="9532"/>
                <w:tab w:val="left" w:pos="9957"/>
              </w:tabs>
              <w:ind w:left="34"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F2" w:rsidRPr="00FA71C5" w:rsidRDefault="001A68F2" w:rsidP="00DE43E9">
            <w:pPr>
              <w:tabs>
                <w:tab w:val="left" w:pos="9248"/>
                <w:tab w:val="left" w:pos="9532"/>
                <w:tab w:val="left" w:pos="9957"/>
              </w:tabs>
              <w:ind w:left="34"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F2" w:rsidRPr="00FA71C5" w:rsidRDefault="001A68F2" w:rsidP="00DE43E9">
            <w:pPr>
              <w:tabs>
                <w:tab w:val="left" w:pos="7574"/>
                <w:tab w:val="left" w:pos="8307"/>
                <w:tab w:val="left" w:pos="9248"/>
                <w:tab w:val="left" w:pos="9532"/>
                <w:tab w:val="left" w:pos="9957"/>
              </w:tabs>
              <w:ind w:left="34" w:righ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FA71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1A68F2" w:rsidRPr="00FA71C5" w:rsidRDefault="001A68F2" w:rsidP="00DE43E9">
            <w:pPr>
              <w:numPr>
                <w:ilvl w:val="12"/>
                <w:numId w:val="0"/>
              </w:numPr>
              <w:tabs>
                <w:tab w:val="left" w:pos="9498"/>
              </w:tabs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F2" w:rsidRPr="00FA71C5">
        <w:trPr>
          <w:trHeight w:val="2162"/>
        </w:trPr>
        <w:tc>
          <w:tcPr>
            <w:tcW w:w="10065" w:type="dxa"/>
          </w:tcPr>
          <w:p w:rsidR="001A68F2" w:rsidRDefault="001A68F2" w:rsidP="00D67643">
            <w:pPr>
              <w:numPr>
                <w:ilvl w:val="12"/>
                <w:numId w:val="0"/>
              </w:numPr>
              <w:tabs>
                <w:tab w:val="left" w:pos="6521"/>
                <w:tab w:val="left" w:pos="9390"/>
                <w:tab w:val="left" w:pos="9532"/>
                <w:tab w:val="left" w:pos="9957"/>
              </w:tabs>
              <w:spacing w:line="240" w:lineRule="auto"/>
              <w:ind w:left="34" w:right="459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A71C5">
              <w:rPr>
                <w:rFonts w:ascii="Times New Roman" w:hAnsi="Times New Roman" w:cs="Times New Roman"/>
                <w:sz w:val="28"/>
                <w:szCs w:val="28"/>
              </w:rPr>
              <w:t>Состави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FA71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1C5">
              <w:rPr>
                <w:rFonts w:ascii="Times New Roman" w:hAnsi="Times New Roman" w:cs="Times New Roman"/>
                <w:sz w:val="28"/>
                <w:szCs w:val="28"/>
              </w:rPr>
              <w:t xml:space="preserve">И.Н.Черникова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71C5">
              <w:rPr>
                <w:rFonts w:ascii="Times New Roman" w:hAnsi="Times New Roman" w:cs="Times New Roman"/>
                <w:sz w:val="28"/>
                <w:szCs w:val="28"/>
              </w:rPr>
              <w:t xml:space="preserve">  преподаватель ГАОУ СПО «Бугульминский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A68F2" w:rsidRPr="00FA71C5" w:rsidRDefault="001A68F2" w:rsidP="004B0EEF">
            <w:pPr>
              <w:numPr>
                <w:ilvl w:val="12"/>
                <w:numId w:val="0"/>
              </w:numPr>
              <w:tabs>
                <w:tab w:val="left" w:pos="6521"/>
                <w:tab w:val="left" w:pos="9390"/>
                <w:tab w:val="left" w:pos="9532"/>
                <w:tab w:val="left" w:pos="9957"/>
              </w:tabs>
              <w:spacing w:line="240" w:lineRule="auto"/>
              <w:ind w:left="34" w:right="45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FA71C5">
              <w:rPr>
                <w:rFonts w:ascii="Times New Roman" w:hAnsi="Times New Roman" w:cs="Times New Roman"/>
                <w:sz w:val="28"/>
                <w:szCs w:val="28"/>
              </w:rPr>
              <w:t>машиностроительный техникум»</w:t>
            </w:r>
          </w:p>
        </w:tc>
        <w:tc>
          <w:tcPr>
            <w:tcW w:w="2977" w:type="dxa"/>
          </w:tcPr>
          <w:p w:rsidR="001A68F2" w:rsidRPr="00FA71C5" w:rsidRDefault="001A68F2" w:rsidP="00DE43E9">
            <w:pPr>
              <w:numPr>
                <w:ilvl w:val="12"/>
                <w:numId w:val="0"/>
              </w:numPr>
              <w:tabs>
                <w:tab w:val="left" w:pos="9498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Pr="00F866C9" w:rsidRDefault="001A68F2" w:rsidP="00F866C9">
      <w:pPr>
        <w:numPr>
          <w:ilvl w:val="12"/>
          <w:numId w:val="0"/>
        </w:num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6C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1A68F2" w:rsidRPr="00F866C9" w:rsidRDefault="001A68F2" w:rsidP="00F866C9">
      <w:pPr>
        <w:rPr>
          <w:rFonts w:ascii="Times New Roman" w:hAnsi="Times New Roman" w:cs="Times New Roman"/>
          <w:sz w:val="28"/>
          <w:szCs w:val="28"/>
        </w:rPr>
      </w:pPr>
      <w:r w:rsidRPr="00F866C9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записка…………………………………………...............</w:t>
      </w:r>
      <w:r>
        <w:rPr>
          <w:rFonts w:ascii="Times New Roman" w:hAnsi="Times New Roman" w:cs="Times New Roman"/>
          <w:sz w:val="28"/>
          <w:szCs w:val="28"/>
        </w:rPr>
        <w:t>......   4</w:t>
      </w:r>
    </w:p>
    <w:p w:rsidR="001A68F2" w:rsidRPr="00F866C9" w:rsidRDefault="001A68F2" w:rsidP="00F866C9">
      <w:pPr>
        <w:rPr>
          <w:rFonts w:ascii="Times New Roman" w:hAnsi="Times New Roman" w:cs="Times New Roman"/>
          <w:sz w:val="28"/>
          <w:szCs w:val="28"/>
        </w:rPr>
      </w:pPr>
      <w:r w:rsidRPr="00F866C9">
        <w:rPr>
          <w:rFonts w:ascii="Times New Roman" w:hAnsi="Times New Roman" w:cs="Times New Roman"/>
          <w:sz w:val="28"/>
          <w:szCs w:val="28"/>
        </w:rPr>
        <w:t>1. Тематика вопросов для самостоятельного изучения.............................</w:t>
      </w:r>
      <w:r>
        <w:rPr>
          <w:rFonts w:ascii="Times New Roman" w:hAnsi="Times New Roman" w:cs="Times New Roman"/>
          <w:sz w:val="28"/>
          <w:szCs w:val="28"/>
        </w:rPr>
        <w:t>....   5</w:t>
      </w:r>
    </w:p>
    <w:p w:rsidR="001A68F2" w:rsidRPr="00F866C9" w:rsidRDefault="001A68F2" w:rsidP="00F866C9">
      <w:pPr>
        <w:rPr>
          <w:rFonts w:ascii="Times New Roman" w:hAnsi="Times New Roman" w:cs="Times New Roman"/>
          <w:sz w:val="28"/>
          <w:szCs w:val="28"/>
        </w:rPr>
      </w:pPr>
      <w:r w:rsidRPr="00F866C9">
        <w:rPr>
          <w:rFonts w:ascii="Times New Roman" w:hAnsi="Times New Roman" w:cs="Times New Roman"/>
          <w:sz w:val="28"/>
          <w:szCs w:val="28"/>
        </w:rPr>
        <w:t>2. Методические указания для студентов по выполнению самостоятельной  работы 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  7</w:t>
      </w:r>
    </w:p>
    <w:p w:rsidR="001A68F2" w:rsidRPr="00F866C9" w:rsidRDefault="001A68F2" w:rsidP="00F866C9">
      <w:pPr>
        <w:rPr>
          <w:rFonts w:ascii="Times New Roman" w:hAnsi="Times New Roman" w:cs="Times New Roman"/>
          <w:sz w:val="28"/>
          <w:szCs w:val="28"/>
        </w:rPr>
      </w:pPr>
      <w:r w:rsidRPr="00F866C9">
        <w:rPr>
          <w:rFonts w:ascii="Times New Roman" w:hAnsi="Times New Roman" w:cs="Times New Roman"/>
          <w:sz w:val="28"/>
          <w:szCs w:val="28"/>
        </w:rPr>
        <w:t>3. Список рекомендуемой литературы…………………………………</w:t>
      </w:r>
      <w:r>
        <w:rPr>
          <w:rFonts w:ascii="Times New Roman" w:hAnsi="Times New Roman" w:cs="Times New Roman"/>
          <w:sz w:val="28"/>
          <w:szCs w:val="28"/>
        </w:rPr>
        <w:t>…..  16</w:t>
      </w:r>
    </w:p>
    <w:p w:rsidR="001A68F2" w:rsidRPr="00F866C9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DE43E9">
      <w:pPr>
        <w:numPr>
          <w:ilvl w:val="12"/>
          <w:numId w:val="0"/>
        </w:numPr>
        <w:tabs>
          <w:tab w:val="left" w:pos="9498"/>
        </w:tabs>
        <w:ind w:right="-1"/>
        <w:jc w:val="center"/>
      </w:pPr>
    </w:p>
    <w:p w:rsidR="001A68F2" w:rsidRDefault="001A68F2" w:rsidP="002D6F0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F0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A68F2" w:rsidRDefault="001A68F2" w:rsidP="002D6F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«Теории бухгалтерского учета» является фундаментальной научной основой прикладной бухгалтерии, формирующей и передающей пользователям учетную информацию о состоянии хозяйствующего субъекта. Бухгалтерию справедливо считают «азбукой и языком» хозяйственной практики. Такая оценка бухгалтерского учета является признанием его значимости в информационной поддержке системы управления деятельностью предприятия.</w:t>
      </w:r>
    </w:p>
    <w:p w:rsidR="001A68F2" w:rsidRDefault="001A68F2" w:rsidP="002D6F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бухгалтер должен быть грамотным специалистом в области налогового, трудового, административного, гражданского и финансового права. Особенно это актуально в современных условиях: постоянно выходят новые законы, положения, стандарты, инструкции, методические рекомендации по учету тех или иных объектов бухгалтерского учета.</w:t>
      </w:r>
    </w:p>
    <w:p w:rsidR="001A68F2" w:rsidRDefault="001A68F2" w:rsidP="002D6F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Логична связь бухгалтерского учета с такими специальными дисциплинами, как анализ хозяйственной деятельности, аудит, экономико-математические методы и модели в учете, финансовый менеджмент, маркетинг, логистика и др.</w:t>
      </w:r>
    </w:p>
    <w:p w:rsidR="001A68F2" w:rsidRDefault="001A68F2" w:rsidP="002D6F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Несомненна взаимосвязь бухгалтерского учета с общими математическими дисциплинами: математикой, статистикой, математическим программированием.</w:t>
      </w:r>
    </w:p>
    <w:p w:rsidR="001A68F2" w:rsidRDefault="001A68F2" w:rsidP="002D6F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программирования позволит специалисту освоить и использовать программное обеспечение для компьютеризации бухгалтерского учета.</w:t>
      </w:r>
    </w:p>
    <w:p w:rsidR="001A68F2" w:rsidRDefault="001A68F2" w:rsidP="002D6F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внеаудиторной самостоятельной работы составлены </w:t>
      </w:r>
      <w:r w:rsidRPr="002D6F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государственного стандарта для подготовки экономистов в средних профессиональных учебных заведениях по специальности </w:t>
      </w:r>
      <w:r w:rsidRPr="002D6F0C">
        <w:rPr>
          <w:rFonts w:ascii="Times New Roman" w:hAnsi="Times New Roman" w:cs="Times New Roman"/>
          <w:sz w:val="28"/>
          <w:szCs w:val="28"/>
        </w:rPr>
        <w:t>080110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8F2" w:rsidRPr="002D6F0C" w:rsidRDefault="001A68F2" w:rsidP="009C6EA7">
      <w:pPr>
        <w:pStyle w:val="BodyText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внеаудиторной самостоятельной работы рассчитаны на 23 часа.</w:t>
      </w:r>
    </w:p>
    <w:p w:rsidR="001A68F2" w:rsidRPr="002D6F0C" w:rsidRDefault="001A68F2" w:rsidP="002D6F0C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8F2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A68F2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A68F2" w:rsidRPr="002D6F0C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A68F2" w:rsidRPr="002D6F0C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A68F2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8F2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8F2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8F2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8F2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8F2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8F2" w:rsidRPr="00E968AB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68AB">
        <w:rPr>
          <w:rFonts w:ascii="Times New Roman" w:hAnsi="Times New Roman" w:cs="Times New Roman"/>
          <w:b/>
          <w:bCs/>
          <w:sz w:val="28"/>
          <w:szCs w:val="28"/>
        </w:rPr>
        <w:t>ТЕМАТИКА ВОПРОСОВ ДЛЯ САМОСТОЯТЕЛЬНОГО ИЗУЧЕНИЯ</w:t>
      </w:r>
    </w:p>
    <w:p w:rsidR="001A68F2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b/>
          <w:bCs/>
          <w:sz w:val="28"/>
          <w:szCs w:val="28"/>
        </w:rPr>
      </w:pP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6747"/>
        <w:gridCol w:w="993"/>
      </w:tblGrid>
      <w:tr w:rsidR="001A68F2" w:rsidRPr="002126B7">
        <w:trPr>
          <w:trHeight w:val="608"/>
        </w:trPr>
        <w:tc>
          <w:tcPr>
            <w:tcW w:w="1723" w:type="dxa"/>
          </w:tcPr>
          <w:p w:rsidR="001A68F2" w:rsidRPr="002126B7" w:rsidRDefault="001A68F2" w:rsidP="002126B7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тема</w:t>
            </w:r>
          </w:p>
        </w:tc>
        <w:tc>
          <w:tcPr>
            <w:tcW w:w="6747" w:type="dxa"/>
          </w:tcPr>
          <w:p w:rsidR="001A68F2" w:rsidRPr="002126B7" w:rsidRDefault="001A68F2" w:rsidP="00450A2A">
            <w:pPr>
              <w:ind w:left="-163" w:hanging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работы</w:t>
            </w:r>
          </w:p>
        </w:tc>
        <w:tc>
          <w:tcPr>
            <w:tcW w:w="993" w:type="dxa"/>
          </w:tcPr>
          <w:p w:rsidR="001A68F2" w:rsidRPr="002126B7" w:rsidRDefault="001A68F2" w:rsidP="00002F70">
            <w:pPr>
              <w:ind w:left="-163" w:hanging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</w:p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</w:tcPr>
          <w:p w:rsidR="001A68F2" w:rsidRDefault="001A68F2" w:rsidP="003E19DB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Правовой статус бухгалтерской службы</w:t>
            </w:r>
          </w:p>
          <w:p w:rsidR="001A68F2" w:rsidRPr="002126B7" w:rsidRDefault="001A68F2" w:rsidP="003E19DB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составить 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«Международные стандарты учета и адаптация к ним Российской системы учета»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</w:tcPr>
          <w:p w:rsidR="001A68F2" w:rsidRDefault="001A68F2" w:rsidP="003E19DB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структура бухгалтерского баланса</w:t>
            </w:r>
          </w:p>
          <w:p w:rsidR="001A68F2" w:rsidRPr="002126B7" w:rsidRDefault="001A68F2" w:rsidP="00E84034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выполнить задание 4.1 стр.41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</w:p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</w:tcPr>
          <w:p w:rsidR="001A68F2" w:rsidRDefault="001A68F2" w:rsidP="003E19DB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Типы хозяйственных операций и их влияние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бухгалтерский баланс</w:t>
            </w:r>
          </w:p>
          <w:p w:rsidR="001A68F2" w:rsidRPr="002126B7" w:rsidRDefault="001A68F2" w:rsidP="00E84034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выполнить задание 4.6 стр.47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</w:p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</w:tcPr>
          <w:p w:rsidR="001A68F2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Строение, классификация счета</w:t>
            </w:r>
          </w:p>
          <w:p w:rsidR="001A68F2" w:rsidRPr="002126B7" w:rsidRDefault="001A68F2" w:rsidP="00E84034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выполнить задание 3.2 стр.22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</w:p>
        </w:tc>
        <w:tc>
          <w:tcPr>
            <w:tcW w:w="6747" w:type="dxa"/>
          </w:tcPr>
          <w:p w:rsidR="001A68F2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Бухгалтерская проводка. Корреспонденция счетов.</w:t>
            </w:r>
          </w:p>
          <w:p w:rsidR="001A68F2" w:rsidRPr="002126B7" w:rsidRDefault="001A68F2" w:rsidP="00E84034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выполнить задание 3.7 стр.27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</w:p>
        </w:tc>
        <w:tc>
          <w:tcPr>
            <w:tcW w:w="6747" w:type="dxa"/>
          </w:tcPr>
          <w:p w:rsidR="001A68F2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Оборотные ведомости. Порядок составления</w:t>
            </w: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8F2" w:rsidRPr="002126B7" w:rsidRDefault="001A68F2" w:rsidP="00E84034">
            <w:pPr>
              <w:spacing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выполнить задание 3.20 стр.38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</w:p>
        </w:tc>
        <w:tc>
          <w:tcPr>
            <w:tcW w:w="6747" w:type="dxa"/>
          </w:tcPr>
          <w:p w:rsidR="001A68F2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 процесса снабжения</w:t>
            </w:r>
          </w:p>
          <w:p w:rsidR="001A68F2" w:rsidRPr="002126B7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составить основные бухгалтерские проводки по учету процесса снабжения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4.3</w:t>
            </w:r>
          </w:p>
        </w:tc>
        <w:tc>
          <w:tcPr>
            <w:tcW w:w="6747" w:type="dxa"/>
          </w:tcPr>
          <w:p w:rsidR="001A68F2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 процесса производства</w:t>
            </w:r>
          </w:p>
          <w:p w:rsidR="001A68F2" w:rsidRPr="002126B7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составить основные бухгалтерские проводки по учету процесса производства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4.5</w:t>
            </w:r>
          </w:p>
        </w:tc>
        <w:tc>
          <w:tcPr>
            <w:tcW w:w="6747" w:type="dxa"/>
          </w:tcPr>
          <w:p w:rsidR="001A68F2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Незавершенное производство и фактическая себестоимость выпущенной продукции</w:t>
            </w:r>
          </w:p>
          <w:p w:rsidR="001A68F2" w:rsidRPr="002126B7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составить бухгалтерские проводки по учету незавершенного производства и себестоимости выпущенной продукции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</w:p>
        </w:tc>
        <w:tc>
          <w:tcPr>
            <w:tcW w:w="6747" w:type="dxa"/>
          </w:tcPr>
          <w:p w:rsidR="001A68F2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Документооборот. </w:t>
            </w:r>
          </w:p>
          <w:p w:rsidR="001A68F2" w:rsidRPr="002126B7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составить презентацию на тему: «Требования, предъявляемые к содержанию и оформлению бухгалтерских документов»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</w:p>
        </w:tc>
        <w:tc>
          <w:tcPr>
            <w:tcW w:w="6747" w:type="dxa"/>
          </w:tcPr>
          <w:p w:rsidR="001A68F2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Инвентаризация, сущность, виды и порядок проведения</w:t>
            </w:r>
          </w:p>
          <w:p w:rsidR="001A68F2" w:rsidRPr="002126B7" w:rsidRDefault="001A68F2" w:rsidP="00E84034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выполнить задание 5.8 стр.63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6.1</w:t>
            </w:r>
          </w:p>
        </w:tc>
        <w:tc>
          <w:tcPr>
            <w:tcW w:w="6747" w:type="dxa"/>
          </w:tcPr>
          <w:p w:rsidR="001A68F2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Учетные регистры, их сущность и классификация</w:t>
            </w:r>
          </w:p>
          <w:p w:rsidR="001A68F2" w:rsidRPr="002126B7" w:rsidRDefault="001A68F2" w:rsidP="00002F70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составить классификацию учетных регистров по основным признакам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6.2</w:t>
            </w:r>
          </w:p>
        </w:tc>
        <w:tc>
          <w:tcPr>
            <w:tcW w:w="6747" w:type="dxa"/>
          </w:tcPr>
          <w:p w:rsidR="001A68F2" w:rsidRDefault="001A68F2" w:rsidP="00373E67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бухгалтерского учета</w:t>
            </w:r>
          </w:p>
          <w:p w:rsidR="001A68F2" w:rsidRPr="002126B7" w:rsidRDefault="001A68F2" w:rsidP="00373E67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составить презентацию на тему: «Формы бухгалтерского учета»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6.4</w:t>
            </w:r>
          </w:p>
        </w:tc>
        <w:tc>
          <w:tcPr>
            <w:tcW w:w="6747" w:type="dxa"/>
          </w:tcPr>
          <w:p w:rsidR="001A68F2" w:rsidRDefault="001A68F2" w:rsidP="005A1FDD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выявления и исправления ошибок в учетных записях</w:t>
            </w:r>
          </w:p>
          <w:p w:rsidR="001A68F2" w:rsidRPr="002126B7" w:rsidRDefault="001A68F2" w:rsidP="005A1FDD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составить презентацию на тему:  «Корректурный способ исправления ошибок в учетных записях, метод дополнительной проводки и метод красного сторно»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6.5</w:t>
            </w:r>
          </w:p>
        </w:tc>
        <w:tc>
          <w:tcPr>
            <w:tcW w:w="6747" w:type="dxa"/>
          </w:tcPr>
          <w:p w:rsidR="001A68F2" w:rsidRDefault="001A68F2" w:rsidP="00373E67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Автоматизированная и упрощенная формы бухгалтерского учета</w:t>
            </w:r>
          </w:p>
          <w:p w:rsidR="001A68F2" w:rsidRPr="002126B7" w:rsidRDefault="001A68F2" w:rsidP="00373E67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составить презентацию на тему: «Автоматизированная форма бухгалтерского учета», «Упрощенная форма бухгалтерского учета»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8F2" w:rsidRPr="002126B7">
        <w:tc>
          <w:tcPr>
            <w:tcW w:w="1723" w:type="dxa"/>
          </w:tcPr>
          <w:p w:rsidR="001A68F2" w:rsidRPr="002126B7" w:rsidRDefault="001A68F2" w:rsidP="00373E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Тема 6.6</w:t>
            </w:r>
          </w:p>
        </w:tc>
        <w:tc>
          <w:tcPr>
            <w:tcW w:w="6747" w:type="dxa"/>
          </w:tcPr>
          <w:p w:rsidR="001A68F2" w:rsidRDefault="001A68F2" w:rsidP="00373E67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учета в условиях автоматизированного рабочего места бухгалтера</w:t>
            </w:r>
          </w:p>
          <w:p w:rsidR="001A68F2" w:rsidRPr="002126B7" w:rsidRDefault="001A68F2" w:rsidP="00373E67">
            <w:pPr>
              <w:spacing w:line="240" w:lineRule="auto"/>
              <w:ind w:right="-1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6B7">
              <w:rPr>
                <w:rFonts w:ascii="Times New Roman" w:hAnsi="Times New Roman" w:cs="Times New Roman"/>
                <w:sz w:val="24"/>
                <w:szCs w:val="24"/>
              </w:rPr>
              <w:t>- составить презентацию на тему: «Бухгалтерская программа 1С: Бухгалтерия 7.7»</w:t>
            </w:r>
          </w:p>
        </w:tc>
        <w:tc>
          <w:tcPr>
            <w:tcW w:w="993" w:type="dxa"/>
          </w:tcPr>
          <w:p w:rsidR="001A68F2" w:rsidRPr="002126B7" w:rsidRDefault="001A68F2" w:rsidP="008C05FD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68F2" w:rsidRPr="002126B7" w:rsidRDefault="001A68F2" w:rsidP="00212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8F2" w:rsidRPr="002126B7" w:rsidRDefault="001A68F2" w:rsidP="00212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8F2" w:rsidRPr="002126B7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b/>
          <w:bCs/>
        </w:rPr>
      </w:pPr>
    </w:p>
    <w:p w:rsidR="001A68F2" w:rsidRPr="00F866C9" w:rsidRDefault="001A68F2" w:rsidP="00F866C9">
      <w:pPr>
        <w:pStyle w:val="BodyText"/>
        <w:numPr>
          <w:ilvl w:val="12"/>
          <w:numId w:val="0"/>
        </w:numPr>
        <w:spacing w:after="0"/>
        <w:ind w:hanging="284"/>
        <w:jc w:val="center"/>
        <w:outlineLvl w:val="0"/>
        <w:rPr>
          <w:i/>
          <w:iCs/>
          <w:sz w:val="28"/>
          <w:szCs w:val="28"/>
        </w:rPr>
      </w:pPr>
    </w:p>
    <w:p w:rsidR="001A68F2" w:rsidRPr="00F02FF9" w:rsidRDefault="001A68F2" w:rsidP="00F02F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8F2" w:rsidRDefault="001A68F2" w:rsidP="00F866C9">
      <w:pPr>
        <w:numPr>
          <w:ilvl w:val="12"/>
          <w:numId w:val="0"/>
        </w:numPr>
        <w:rPr>
          <w:sz w:val="28"/>
          <w:szCs w:val="28"/>
        </w:rPr>
      </w:pPr>
    </w:p>
    <w:p w:rsidR="001A68F2" w:rsidRDefault="001A68F2" w:rsidP="00F866C9">
      <w:pPr>
        <w:numPr>
          <w:ilvl w:val="12"/>
          <w:numId w:val="0"/>
        </w:numPr>
        <w:rPr>
          <w:sz w:val="28"/>
          <w:szCs w:val="28"/>
        </w:rPr>
      </w:pPr>
    </w:p>
    <w:p w:rsidR="001A68F2" w:rsidRDefault="001A68F2" w:rsidP="00F866C9">
      <w:pPr>
        <w:numPr>
          <w:ilvl w:val="12"/>
          <w:numId w:val="0"/>
        </w:numPr>
        <w:rPr>
          <w:sz w:val="28"/>
          <w:szCs w:val="28"/>
        </w:rPr>
      </w:pPr>
    </w:p>
    <w:p w:rsidR="001A68F2" w:rsidRDefault="001A68F2" w:rsidP="00F866C9">
      <w:pPr>
        <w:numPr>
          <w:ilvl w:val="12"/>
          <w:numId w:val="0"/>
        </w:numPr>
        <w:rPr>
          <w:sz w:val="28"/>
          <w:szCs w:val="28"/>
        </w:rPr>
      </w:pPr>
    </w:p>
    <w:p w:rsidR="001A68F2" w:rsidRDefault="001A68F2" w:rsidP="00F866C9">
      <w:pPr>
        <w:numPr>
          <w:ilvl w:val="12"/>
          <w:numId w:val="0"/>
        </w:numPr>
        <w:rPr>
          <w:sz w:val="28"/>
          <w:szCs w:val="28"/>
        </w:rPr>
      </w:pPr>
    </w:p>
    <w:p w:rsidR="001A68F2" w:rsidRDefault="001A68F2" w:rsidP="00F866C9">
      <w:pPr>
        <w:numPr>
          <w:ilvl w:val="12"/>
          <w:numId w:val="0"/>
        </w:numPr>
        <w:rPr>
          <w:sz w:val="28"/>
          <w:szCs w:val="28"/>
        </w:rPr>
      </w:pPr>
    </w:p>
    <w:p w:rsidR="001A68F2" w:rsidRDefault="001A68F2" w:rsidP="00F866C9">
      <w:pPr>
        <w:numPr>
          <w:ilvl w:val="12"/>
          <w:numId w:val="0"/>
        </w:numPr>
        <w:rPr>
          <w:sz w:val="28"/>
          <w:szCs w:val="28"/>
        </w:rPr>
      </w:pPr>
    </w:p>
    <w:p w:rsidR="001A68F2" w:rsidRDefault="001A68F2" w:rsidP="00A73F5F">
      <w:pPr>
        <w:numPr>
          <w:ilvl w:val="12"/>
          <w:numId w:val="0"/>
        </w:num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8F2" w:rsidRPr="006F40ED" w:rsidRDefault="001A68F2" w:rsidP="00AC6B3B">
      <w:pPr>
        <w:numPr>
          <w:ilvl w:val="12"/>
          <w:numId w:val="0"/>
        </w:num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0ED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ДЛЯ СТУДЕНТОВ ПО</w:t>
      </w:r>
    </w:p>
    <w:p w:rsidR="001A68F2" w:rsidRPr="00AC6B3B" w:rsidRDefault="001A68F2" w:rsidP="00AC6B3B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F40ED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ВЫПОЛНЕНИЮ </w:t>
      </w:r>
      <w:r w:rsidRPr="00AC6B3B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C6B3B">
        <w:rPr>
          <w:rFonts w:ascii="Times New Roman" w:hAnsi="Times New Roman" w:cs="Times New Roman"/>
          <w:b/>
          <w:bCs/>
          <w:sz w:val="28"/>
          <w:szCs w:val="28"/>
        </w:rPr>
        <w:t xml:space="preserve"> ДЛЯ ВНЕАУДИТОРНОЙ</w:t>
      </w:r>
    </w:p>
    <w:p w:rsidR="001A68F2" w:rsidRPr="00AC6B3B" w:rsidRDefault="001A68F2" w:rsidP="00AC6B3B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C6B3B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</w:t>
      </w:r>
    </w:p>
    <w:p w:rsidR="001A68F2" w:rsidRPr="002126B7" w:rsidRDefault="001A68F2" w:rsidP="002126B7">
      <w:pPr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F5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73F5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73F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Правовой статус бухгалтерской службы</w:t>
      </w:r>
    </w:p>
    <w:p w:rsidR="001A68F2" w:rsidRPr="00A73F5F" w:rsidRDefault="001A68F2" w:rsidP="00212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нового материала. Поиск информации по теме. </w:t>
      </w:r>
    </w:p>
    <w:p w:rsidR="001A68F2" w:rsidRPr="00A73F5F" w:rsidRDefault="001A68F2" w:rsidP="00851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Форма  работы: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Чтение дополнительной литературы.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С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оставление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реферата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126B7">
        <w:rPr>
          <w:rFonts w:ascii="Times New Roman" w:hAnsi="Times New Roman" w:cs="Times New Roman"/>
          <w:sz w:val="24"/>
          <w:szCs w:val="24"/>
        </w:rPr>
        <w:t>на тему: «Международные стандарты учета и адаптация к ним Российской системы учета»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8F2" w:rsidRDefault="001A68F2" w:rsidP="00F9623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F96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закон «О бухгалтерском учете»</w:t>
      </w:r>
    </w:p>
    <w:p w:rsidR="001A68F2" w:rsidRDefault="001A68F2" w:rsidP="00F96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2.Положения по ведению бухгалтерского учета.</w:t>
      </w:r>
    </w:p>
    <w:p w:rsidR="001A68F2" w:rsidRDefault="001A68F2" w:rsidP="00F96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3.Методическая основа бухгалтерского учета.</w:t>
      </w:r>
    </w:p>
    <w:p w:rsidR="001A68F2" w:rsidRPr="003E19DB" w:rsidRDefault="001A68F2" w:rsidP="00F96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4.Направления реформирования системы бухгалтерского учета в России.</w:t>
      </w:r>
    </w:p>
    <w:p w:rsidR="001A68F2" w:rsidRPr="00A73F5F" w:rsidRDefault="001A68F2" w:rsidP="00F96235">
      <w:pPr>
        <w:spacing w:line="240" w:lineRule="auto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F96235">
      <w:pPr>
        <w:spacing w:line="240" w:lineRule="auto"/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F96235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8F2" w:rsidRDefault="001A68F2" w:rsidP="00F96235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F96235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4.Документы, регламентирующие организацию бухгалтерского учета.</w:t>
      </w:r>
    </w:p>
    <w:p w:rsidR="001A68F2" w:rsidRPr="00A73F5F" w:rsidRDefault="001A68F2" w:rsidP="00F96235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5.Международные стандарты учета.</w:t>
      </w:r>
    </w:p>
    <w:p w:rsidR="001A68F2" w:rsidRDefault="001A68F2" w:rsidP="00FC5F4C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 xml:space="preserve">Порядок проверки, защиты самостоятельной работы:  </w:t>
      </w:r>
      <w:r w:rsidRPr="001A3CDC">
        <w:rPr>
          <w:rFonts w:ascii="Times New Roman" w:hAnsi="Times New Roman" w:cs="Times New Roman"/>
          <w:sz w:val="24"/>
          <w:szCs w:val="24"/>
        </w:rPr>
        <w:t xml:space="preserve">работа оформляется в виде </w:t>
      </w:r>
      <w:r>
        <w:rPr>
          <w:rFonts w:ascii="Times New Roman" w:hAnsi="Times New Roman" w:cs="Times New Roman"/>
          <w:sz w:val="24"/>
          <w:szCs w:val="24"/>
        </w:rPr>
        <w:t>реферата</w:t>
      </w:r>
      <w:r w:rsidRPr="001A3CDC">
        <w:rPr>
          <w:rFonts w:ascii="Times New Roman" w:hAnsi="Times New Roman" w:cs="Times New Roman"/>
          <w:sz w:val="24"/>
          <w:szCs w:val="24"/>
        </w:rPr>
        <w:t xml:space="preserve">, защита  </w:t>
      </w:r>
      <w:r>
        <w:rPr>
          <w:rFonts w:ascii="Times New Roman" w:hAnsi="Times New Roman" w:cs="Times New Roman"/>
          <w:sz w:val="24"/>
          <w:szCs w:val="24"/>
        </w:rPr>
        <w:t xml:space="preserve">устно </w:t>
      </w:r>
      <w:r w:rsidRPr="001A3CDC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3CD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A68F2" w:rsidRDefault="001A68F2" w:rsidP="00F96235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 2.1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бухгалтерского баланса</w:t>
      </w:r>
    </w:p>
    <w:p w:rsidR="001A68F2" w:rsidRPr="00FC436F" w:rsidRDefault="001A68F2" w:rsidP="00FC5F4C">
      <w:pPr>
        <w:ind w:right="175"/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C436F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Закрепление и систематизация знаний</w:t>
      </w:r>
    </w:p>
    <w:p w:rsidR="001A68F2" w:rsidRPr="001A3CDC" w:rsidRDefault="001A68F2" w:rsidP="00FC5F4C">
      <w:pPr>
        <w:ind w:right="175"/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Форма  работы: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2126B7">
        <w:rPr>
          <w:rFonts w:ascii="Times New Roman" w:hAnsi="Times New Roman" w:cs="Times New Roman"/>
          <w:sz w:val="24"/>
          <w:szCs w:val="24"/>
        </w:rPr>
        <w:t>выполнить задание 4.1 стр.41 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26B7">
        <w:rPr>
          <w:rFonts w:ascii="Times New Roman" w:hAnsi="Times New Roman" w:cs="Times New Roman"/>
          <w:sz w:val="24"/>
          <w:szCs w:val="24"/>
        </w:rPr>
        <w:t>]</w:t>
      </w:r>
    </w:p>
    <w:p w:rsidR="001A68F2" w:rsidRDefault="001A68F2" w:rsidP="001A3C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Pr="00281614" w:rsidRDefault="001A68F2" w:rsidP="00281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614">
        <w:rPr>
          <w:rFonts w:ascii="Times New Roman" w:hAnsi="Times New Roman" w:cs="Times New Roman"/>
          <w:sz w:val="24"/>
          <w:szCs w:val="24"/>
        </w:rPr>
        <w:t>1.Содержание баланса</w:t>
      </w:r>
    </w:p>
    <w:p w:rsidR="001A68F2" w:rsidRDefault="001A68F2" w:rsidP="00281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5F4C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C5F4C">
        <w:rPr>
          <w:rFonts w:ascii="Times New Roman" w:hAnsi="Times New Roman" w:cs="Times New Roman"/>
          <w:sz w:val="24"/>
          <w:szCs w:val="24"/>
        </w:rPr>
        <w:t xml:space="preserve">структура баланса </w:t>
      </w:r>
    </w:p>
    <w:p w:rsidR="001A68F2" w:rsidRPr="00FC5F4C" w:rsidRDefault="001A68F2" w:rsidP="00281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Виды баланса</w:t>
      </w:r>
    </w:p>
    <w:p w:rsidR="001A68F2" w:rsidRPr="00A73F5F" w:rsidRDefault="001A68F2" w:rsidP="001A3CDC">
      <w:pP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1A3CDC">
      <w:pPr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Default="001A68F2" w:rsidP="001A3CDC">
      <w:pPr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</w:p>
    <w:p w:rsidR="001A68F2" w:rsidRDefault="001A68F2" w:rsidP="00281614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FC5F4C">
      <w:pPr>
        <w:tabs>
          <w:tab w:val="num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4C">
        <w:rPr>
          <w:rFonts w:ascii="Times New Roman" w:hAnsi="Times New Roman" w:cs="Times New Roman"/>
          <w:color w:val="000000"/>
          <w:spacing w:val="-6"/>
          <w:sz w:val="24"/>
          <w:szCs w:val="24"/>
        </w:rPr>
        <w:t>4.</w:t>
      </w:r>
      <w:r w:rsidRPr="00FC5F4C">
        <w:rPr>
          <w:rFonts w:ascii="Times New Roman" w:hAnsi="Times New Roman" w:cs="Times New Roman"/>
          <w:sz w:val="24"/>
          <w:szCs w:val="24"/>
        </w:rPr>
        <w:t xml:space="preserve"> Брыкова Н.В.Теория бухгалтерского учета: раб.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тетрадь: учеб. пособие для нач.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образования – М.: Издательский центр «Академия», 2010, - 80 с.</w:t>
      </w:r>
    </w:p>
    <w:p w:rsidR="001A68F2" w:rsidRPr="00FC5F4C" w:rsidRDefault="001A68F2" w:rsidP="00FC5F4C">
      <w:pPr>
        <w:tabs>
          <w:tab w:val="num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F2" w:rsidRDefault="001A68F2" w:rsidP="00FC5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 xml:space="preserve">Порядок проверки, защиты самостоятельной работы:  </w:t>
      </w:r>
      <w:r w:rsidRPr="0032494D">
        <w:rPr>
          <w:rFonts w:ascii="Times New Roman" w:hAnsi="Times New Roman" w:cs="Times New Roman"/>
          <w:sz w:val="24"/>
          <w:szCs w:val="24"/>
        </w:rPr>
        <w:t xml:space="preserve">работа оформляется на листах А 4 в папку для СРС, защита устно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494D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1A68F2" w:rsidRDefault="001A68F2" w:rsidP="00281614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36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436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C43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Типы хозяйственных операций и их влияние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на бухгалтерский баланс</w:t>
      </w:r>
    </w:p>
    <w:p w:rsidR="001A68F2" w:rsidRPr="00FC436F" w:rsidRDefault="001A68F2" w:rsidP="00281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3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FC43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Закрепление и систематизация знаний</w:t>
      </w:r>
    </w:p>
    <w:p w:rsidR="001A68F2" w:rsidRPr="00FC436F" w:rsidRDefault="001A68F2" w:rsidP="00FC436F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C43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Форма  работы: </w:t>
      </w:r>
      <w:r w:rsidRPr="002126B7">
        <w:rPr>
          <w:rFonts w:ascii="Times New Roman" w:hAnsi="Times New Roman" w:cs="Times New Roman"/>
          <w:sz w:val="24"/>
          <w:szCs w:val="24"/>
        </w:rPr>
        <w:t>выполнить задание 4.6 стр.47 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26B7">
        <w:rPr>
          <w:rFonts w:ascii="Times New Roman" w:hAnsi="Times New Roman" w:cs="Times New Roman"/>
          <w:sz w:val="24"/>
          <w:szCs w:val="24"/>
        </w:rPr>
        <w:t>]</w:t>
      </w:r>
    </w:p>
    <w:p w:rsidR="001A68F2" w:rsidRDefault="001A68F2" w:rsidP="00D63CD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Pr="00D63CD4" w:rsidRDefault="001A68F2" w:rsidP="00D63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1.Изменения в бухгалтерском балансе  под влиянием хозяйственных операций, их характеристика.</w:t>
      </w:r>
    </w:p>
    <w:p w:rsidR="001A68F2" w:rsidRPr="00A73F5F" w:rsidRDefault="001A68F2" w:rsidP="00FC436F">
      <w:pP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FC436F">
      <w:pPr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FC436F">
      <w:pPr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</w:p>
    <w:p w:rsidR="001A68F2" w:rsidRDefault="001A68F2" w:rsidP="00281614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281614">
      <w:pPr>
        <w:tabs>
          <w:tab w:val="num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4C">
        <w:rPr>
          <w:rFonts w:ascii="Times New Roman" w:hAnsi="Times New Roman" w:cs="Times New Roman"/>
          <w:color w:val="000000"/>
          <w:spacing w:val="-6"/>
          <w:sz w:val="24"/>
          <w:szCs w:val="24"/>
        </w:rPr>
        <w:t>4.</w:t>
      </w:r>
      <w:r w:rsidRPr="00FC5F4C">
        <w:rPr>
          <w:rFonts w:ascii="Times New Roman" w:hAnsi="Times New Roman" w:cs="Times New Roman"/>
          <w:sz w:val="24"/>
          <w:szCs w:val="24"/>
        </w:rPr>
        <w:t xml:space="preserve"> Брыкова Н.В.Теория бухгалтерского учета: раб.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тетрадь: учеб. пособие для нач.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образования – М.: Издательский центр «Академия», 2010, - 80 с.</w:t>
      </w:r>
    </w:p>
    <w:p w:rsidR="001A68F2" w:rsidRPr="00FC5F4C" w:rsidRDefault="001A68F2" w:rsidP="00281614">
      <w:pPr>
        <w:tabs>
          <w:tab w:val="num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F2" w:rsidRPr="0032494D" w:rsidRDefault="001A68F2" w:rsidP="00281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>Порядок проверки, защиты самостоятельной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81614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>проверка рабочей тетради</w:t>
      </w:r>
    </w:p>
    <w:p w:rsidR="001A68F2" w:rsidRDefault="001A68F2" w:rsidP="00281614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36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436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C43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Строение, классификация счета</w:t>
      </w:r>
    </w:p>
    <w:p w:rsidR="001A68F2" w:rsidRPr="00A73F5F" w:rsidRDefault="001A68F2" w:rsidP="00281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нового материала. Поиск информации по теме. </w:t>
      </w:r>
    </w:p>
    <w:p w:rsidR="001A68F2" w:rsidRDefault="001A68F2" w:rsidP="00851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3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Форма  работы: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Чтение дополнительной литературы.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26B7">
        <w:rPr>
          <w:rFonts w:ascii="Times New Roman" w:hAnsi="Times New Roman" w:cs="Times New Roman"/>
          <w:sz w:val="24"/>
          <w:szCs w:val="24"/>
        </w:rPr>
        <w:t xml:space="preserve">ыполнить задание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2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26B7">
        <w:rPr>
          <w:rFonts w:ascii="Times New Roman" w:hAnsi="Times New Roman" w:cs="Times New Roman"/>
          <w:sz w:val="24"/>
          <w:szCs w:val="24"/>
        </w:rPr>
        <w:t xml:space="preserve"> стр.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126B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26B7">
        <w:rPr>
          <w:rFonts w:ascii="Times New Roman" w:hAnsi="Times New Roman" w:cs="Times New Roman"/>
          <w:sz w:val="24"/>
          <w:szCs w:val="24"/>
        </w:rPr>
        <w:t>]</w:t>
      </w:r>
    </w:p>
    <w:p w:rsidR="001A68F2" w:rsidRDefault="001A68F2" w:rsidP="00235A9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235A98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1.Бухгалтерские счета, их назначение и структура.</w:t>
      </w:r>
    </w:p>
    <w:p w:rsidR="001A68F2" w:rsidRDefault="001A68F2" w:rsidP="00235A98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2.Счета активные и пассивные.</w:t>
      </w:r>
    </w:p>
    <w:p w:rsidR="001A68F2" w:rsidRPr="00A73F5F" w:rsidRDefault="001A68F2" w:rsidP="00235A98">
      <w:pP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235A98">
      <w:pPr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235A98">
      <w:pPr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</w:p>
    <w:p w:rsidR="001A68F2" w:rsidRDefault="001A68F2" w:rsidP="00235A98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235A98">
      <w:pPr>
        <w:tabs>
          <w:tab w:val="num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4C">
        <w:rPr>
          <w:rFonts w:ascii="Times New Roman" w:hAnsi="Times New Roman" w:cs="Times New Roman"/>
          <w:color w:val="000000"/>
          <w:spacing w:val="-6"/>
          <w:sz w:val="24"/>
          <w:szCs w:val="24"/>
        </w:rPr>
        <w:t>4.</w:t>
      </w:r>
      <w:r w:rsidRPr="00FC5F4C">
        <w:rPr>
          <w:rFonts w:ascii="Times New Roman" w:hAnsi="Times New Roman" w:cs="Times New Roman"/>
          <w:sz w:val="24"/>
          <w:szCs w:val="24"/>
        </w:rPr>
        <w:t xml:space="preserve"> Брыкова Н.В.Теория бухгалтерского учета: раб.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тетрадь: учеб. пособие для нач.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образования – М.: Издательский центр «Академия», 2010, - 80 с.</w:t>
      </w:r>
    </w:p>
    <w:p w:rsidR="001A68F2" w:rsidRPr="00FC5F4C" w:rsidRDefault="001A68F2" w:rsidP="00235A98">
      <w:pPr>
        <w:tabs>
          <w:tab w:val="num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F2" w:rsidRDefault="001A68F2" w:rsidP="0023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>Порядок проверки, защиты самостоятельной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81614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>проверка рабочей тетради</w:t>
      </w:r>
    </w:p>
    <w:p w:rsidR="001A68F2" w:rsidRDefault="001A68F2" w:rsidP="00235A98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A98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Бухгалтерская проводка. Корреспонденция счетов.</w:t>
      </w:r>
    </w:p>
    <w:p w:rsidR="001A68F2" w:rsidRPr="00A73F5F" w:rsidRDefault="001A68F2" w:rsidP="0023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нового материала. Поиск информации по теме. </w:t>
      </w:r>
    </w:p>
    <w:p w:rsidR="001A68F2" w:rsidRDefault="001A68F2" w:rsidP="00851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3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Форма  работы:</w:t>
      </w:r>
      <w:r w:rsidRPr="008517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Чтение дополнительной литературы.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FC43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26B7">
        <w:rPr>
          <w:rFonts w:ascii="Times New Roman" w:hAnsi="Times New Roman" w:cs="Times New Roman"/>
          <w:sz w:val="24"/>
          <w:szCs w:val="24"/>
        </w:rPr>
        <w:t xml:space="preserve">ыполнить задание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2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26B7">
        <w:rPr>
          <w:rFonts w:ascii="Times New Roman" w:hAnsi="Times New Roman" w:cs="Times New Roman"/>
          <w:sz w:val="24"/>
          <w:szCs w:val="24"/>
        </w:rPr>
        <w:t xml:space="preserve"> стр.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126B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26B7">
        <w:rPr>
          <w:rFonts w:ascii="Times New Roman" w:hAnsi="Times New Roman" w:cs="Times New Roman"/>
          <w:sz w:val="24"/>
          <w:szCs w:val="24"/>
        </w:rPr>
        <w:t>]</w:t>
      </w:r>
    </w:p>
    <w:p w:rsidR="001A68F2" w:rsidRDefault="001A68F2" w:rsidP="00235A9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235A98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1.Бухгалтерская  проводка.</w:t>
      </w:r>
    </w:p>
    <w:p w:rsidR="001A68F2" w:rsidRDefault="001A68F2" w:rsidP="00235A98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2.Корреспонденция счетов.</w:t>
      </w:r>
    </w:p>
    <w:p w:rsidR="001A68F2" w:rsidRPr="00A73F5F" w:rsidRDefault="001A68F2" w:rsidP="00235A98">
      <w:pP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235A98">
      <w:pPr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235A98">
      <w:pPr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</w:p>
    <w:p w:rsidR="001A68F2" w:rsidRDefault="001A68F2" w:rsidP="00235A98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235A98">
      <w:pPr>
        <w:tabs>
          <w:tab w:val="num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4C">
        <w:rPr>
          <w:rFonts w:ascii="Times New Roman" w:hAnsi="Times New Roman" w:cs="Times New Roman"/>
          <w:color w:val="000000"/>
          <w:spacing w:val="-6"/>
          <w:sz w:val="24"/>
          <w:szCs w:val="24"/>
        </w:rPr>
        <w:t>4.</w:t>
      </w:r>
      <w:r w:rsidRPr="00FC5F4C">
        <w:rPr>
          <w:rFonts w:ascii="Times New Roman" w:hAnsi="Times New Roman" w:cs="Times New Roman"/>
          <w:sz w:val="24"/>
          <w:szCs w:val="24"/>
        </w:rPr>
        <w:t xml:space="preserve"> Брыкова Н.В.Теория бухгалтерского учета: раб.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тетрадь: учеб. пособие для нач.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образования – М.: Издательский центр «Академия», 2010, - 80 с.</w:t>
      </w:r>
    </w:p>
    <w:p w:rsidR="001A68F2" w:rsidRPr="00FC5F4C" w:rsidRDefault="001A68F2" w:rsidP="00235A98">
      <w:pPr>
        <w:tabs>
          <w:tab w:val="num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F2" w:rsidRDefault="001A68F2" w:rsidP="0023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>Порядок проверки, защиты самостоятельной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81614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>проверка рабочей тетради</w:t>
      </w:r>
    </w:p>
    <w:p w:rsidR="001A68F2" w:rsidRDefault="001A68F2" w:rsidP="00235A98">
      <w:pPr>
        <w:spacing w:line="240" w:lineRule="auto"/>
        <w:ind w:right="-1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3.4.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Оборотные ведомости. Порядок составления</w:t>
      </w:r>
      <w:r w:rsidRPr="002126B7">
        <w:rPr>
          <w:rFonts w:ascii="Times New Roman" w:hAnsi="Times New Roman" w:cs="Times New Roman"/>
          <w:sz w:val="24"/>
          <w:szCs w:val="24"/>
        </w:rPr>
        <w:t>.</w:t>
      </w:r>
    </w:p>
    <w:p w:rsidR="001A68F2" w:rsidRPr="00FC436F" w:rsidRDefault="001A68F2" w:rsidP="001C1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3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FC43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Закрепление и систематизация знаний</w:t>
      </w:r>
    </w:p>
    <w:p w:rsidR="001A68F2" w:rsidRDefault="001A68F2" w:rsidP="001C1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3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Форма  работы: </w:t>
      </w:r>
      <w:r w:rsidRPr="002126B7">
        <w:rPr>
          <w:rFonts w:ascii="Times New Roman" w:hAnsi="Times New Roman" w:cs="Times New Roman"/>
          <w:sz w:val="24"/>
          <w:szCs w:val="24"/>
        </w:rPr>
        <w:t xml:space="preserve">выполнить задание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2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26B7">
        <w:rPr>
          <w:rFonts w:ascii="Times New Roman" w:hAnsi="Times New Roman" w:cs="Times New Roman"/>
          <w:sz w:val="24"/>
          <w:szCs w:val="24"/>
        </w:rPr>
        <w:t xml:space="preserve"> стр.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2126B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26B7">
        <w:rPr>
          <w:rFonts w:ascii="Times New Roman" w:hAnsi="Times New Roman" w:cs="Times New Roman"/>
          <w:sz w:val="24"/>
          <w:szCs w:val="24"/>
        </w:rPr>
        <w:t>]</w:t>
      </w:r>
    </w:p>
    <w:p w:rsidR="001A68F2" w:rsidRDefault="001A68F2" w:rsidP="001C13B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1C13B6">
      <w:pPr>
        <w:spacing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F6F4A">
        <w:rPr>
          <w:rFonts w:ascii="Times New Roman" w:hAnsi="Times New Roman" w:cs="Times New Roman"/>
          <w:color w:val="000000"/>
          <w:spacing w:val="-4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Метод двойной записи.</w:t>
      </w:r>
    </w:p>
    <w:p w:rsidR="001A68F2" w:rsidRPr="00FC436F" w:rsidRDefault="001A68F2" w:rsidP="001C13B6">
      <w:pPr>
        <w:spacing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 Обороты по счетам.</w:t>
      </w:r>
    </w:p>
    <w:p w:rsidR="001A68F2" w:rsidRPr="00A73F5F" w:rsidRDefault="001A68F2" w:rsidP="001C13B6">
      <w:pPr>
        <w:spacing w:line="240" w:lineRule="auto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1C13B6">
      <w:pPr>
        <w:spacing w:line="240" w:lineRule="auto"/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Default="001A68F2" w:rsidP="0023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</w:p>
    <w:p w:rsidR="001A68F2" w:rsidRDefault="001A68F2" w:rsidP="00235A98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235A98">
      <w:pPr>
        <w:tabs>
          <w:tab w:val="num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4C">
        <w:rPr>
          <w:rFonts w:ascii="Times New Roman" w:hAnsi="Times New Roman" w:cs="Times New Roman"/>
          <w:color w:val="000000"/>
          <w:spacing w:val="-6"/>
          <w:sz w:val="24"/>
          <w:szCs w:val="24"/>
        </w:rPr>
        <w:t>4.</w:t>
      </w:r>
      <w:r w:rsidRPr="00FC5F4C">
        <w:rPr>
          <w:rFonts w:ascii="Times New Roman" w:hAnsi="Times New Roman" w:cs="Times New Roman"/>
          <w:sz w:val="24"/>
          <w:szCs w:val="24"/>
        </w:rPr>
        <w:t xml:space="preserve"> Брыкова Н.В.Теория бухгалтерского учета: раб.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тетрадь: учеб. пособие для нач.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образования – М.: Издательский центр «Академия», 2010, - 80 с.</w:t>
      </w:r>
    </w:p>
    <w:p w:rsidR="001A68F2" w:rsidRPr="00FC5F4C" w:rsidRDefault="001A68F2" w:rsidP="00235A98">
      <w:pPr>
        <w:tabs>
          <w:tab w:val="num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F2" w:rsidRDefault="001A68F2" w:rsidP="0023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>Порядок проверки, защиты самостоятельной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81614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>проверка рабочей тетради</w:t>
      </w:r>
    </w:p>
    <w:p w:rsidR="001A68F2" w:rsidRDefault="001A68F2" w:rsidP="000F29C7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4.1.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Учет процесса снабжения</w:t>
      </w:r>
    </w:p>
    <w:p w:rsidR="001A68F2" w:rsidRDefault="001A68F2" w:rsidP="000F29C7">
      <w:pPr>
        <w:spacing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нового материала. Поиск информации по теме. </w:t>
      </w:r>
    </w:p>
    <w:p w:rsidR="001A68F2" w:rsidRDefault="001A68F2" w:rsidP="000F29C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43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Форма  работы: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Чтение дополнительной литературы.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126B7">
        <w:rPr>
          <w:rFonts w:ascii="Times New Roman" w:hAnsi="Times New Roman" w:cs="Times New Roman"/>
          <w:sz w:val="24"/>
          <w:szCs w:val="24"/>
        </w:rPr>
        <w:t>оставить основные бухгалтерские проводки по учету процесса снабжения</w:t>
      </w:r>
    </w:p>
    <w:p w:rsidR="001A68F2" w:rsidRDefault="001A68F2" w:rsidP="000F29C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0F29C7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1.Модель учета процесса заготовления.</w:t>
      </w:r>
    </w:p>
    <w:p w:rsidR="001A68F2" w:rsidRPr="00A73F5F" w:rsidRDefault="001A68F2" w:rsidP="000F29C7">
      <w:pP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0F29C7">
      <w:pPr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0F29C7">
      <w:pPr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</w:p>
    <w:p w:rsidR="001A68F2" w:rsidRDefault="001A68F2" w:rsidP="000F29C7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0F2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>Порядок проверки, защиты самостоятельной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81614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>проверка рабочей тетради</w:t>
      </w:r>
    </w:p>
    <w:p w:rsidR="001A68F2" w:rsidRPr="000F29C7" w:rsidRDefault="001A68F2" w:rsidP="000F29C7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9C7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9C7">
        <w:rPr>
          <w:rFonts w:ascii="Times New Roman" w:hAnsi="Times New Roman" w:cs="Times New Roman"/>
          <w:b/>
          <w:bCs/>
          <w:sz w:val="24"/>
          <w:szCs w:val="24"/>
        </w:rPr>
        <w:t>4.3. Учет процесса производства</w:t>
      </w:r>
    </w:p>
    <w:p w:rsidR="001A68F2" w:rsidRDefault="001A68F2" w:rsidP="000F29C7">
      <w:pPr>
        <w:spacing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нового материала. Поиск информации по теме. </w:t>
      </w:r>
    </w:p>
    <w:p w:rsidR="001A68F2" w:rsidRDefault="001A68F2" w:rsidP="000F29C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C43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Форма  работы: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Чтение дополнительной литературы.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126B7">
        <w:rPr>
          <w:rFonts w:ascii="Times New Roman" w:hAnsi="Times New Roman" w:cs="Times New Roman"/>
          <w:sz w:val="24"/>
          <w:szCs w:val="24"/>
        </w:rPr>
        <w:t xml:space="preserve">оставить основные бухгалтерские проводки по учету процесса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</w:p>
    <w:p w:rsidR="001A68F2" w:rsidRDefault="001A68F2" w:rsidP="000F29C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0F29C7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29C7">
        <w:rPr>
          <w:rFonts w:ascii="Times New Roman" w:hAnsi="Times New Roman" w:cs="Times New Roman"/>
          <w:color w:val="000000"/>
          <w:spacing w:val="-4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Модель учета процесса производства.</w:t>
      </w:r>
    </w:p>
    <w:p w:rsidR="001A68F2" w:rsidRPr="00A73F5F" w:rsidRDefault="001A68F2" w:rsidP="000F29C7">
      <w:pP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0F29C7">
      <w:pPr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0F29C7">
      <w:pPr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</w:p>
    <w:p w:rsidR="001A68F2" w:rsidRDefault="001A68F2" w:rsidP="000F29C7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525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>Порядок проверки, защиты самостоятельной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81614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>проверка рабочей тетради</w:t>
      </w:r>
    </w:p>
    <w:p w:rsidR="001A68F2" w:rsidRDefault="001A68F2" w:rsidP="005252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9C7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9C7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F29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Незавершенное производство и фактическая себестоимость</w:t>
      </w:r>
    </w:p>
    <w:p w:rsidR="001A68F2" w:rsidRDefault="001A68F2" w:rsidP="0031607F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B7">
        <w:rPr>
          <w:rFonts w:ascii="Times New Roman" w:hAnsi="Times New Roman" w:cs="Times New Roman"/>
          <w:b/>
          <w:bCs/>
          <w:sz w:val="24"/>
          <w:szCs w:val="24"/>
        </w:rPr>
        <w:t>выпущенной продукции</w:t>
      </w:r>
    </w:p>
    <w:p w:rsidR="001A68F2" w:rsidRPr="00A73F5F" w:rsidRDefault="001A68F2" w:rsidP="000F2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нового материала. Поиск информации по теме. </w:t>
      </w:r>
    </w:p>
    <w:p w:rsidR="001A68F2" w:rsidRPr="000F29C7" w:rsidRDefault="001A68F2" w:rsidP="008517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3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Форма  работы: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Чтение дополнительной литературы.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С</w:t>
      </w:r>
      <w:r w:rsidRPr="002126B7">
        <w:rPr>
          <w:rFonts w:ascii="Times New Roman" w:hAnsi="Times New Roman" w:cs="Times New Roman"/>
          <w:sz w:val="24"/>
          <w:szCs w:val="24"/>
        </w:rPr>
        <w:t>оставить бухгалтерские проводки по учету незавершенного производства и себестоимости выпущенной продукции</w:t>
      </w:r>
    </w:p>
    <w:p w:rsidR="001A68F2" w:rsidRDefault="001A68F2" w:rsidP="001C13B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1C13B6">
      <w:pPr>
        <w:spacing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C13B6">
        <w:rPr>
          <w:rFonts w:ascii="Times New Roman" w:hAnsi="Times New Roman" w:cs="Times New Roman"/>
          <w:color w:val="000000"/>
          <w:spacing w:val="-4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Прямые затраты</w:t>
      </w:r>
    </w:p>
    <w:p w:rsidR="001A68F2" w:rsidRDefault="001A68F2" w:rsidP="001C13B6">
      <w:pPr>
        <w:spacing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2.Косвенные затраты</w:t>
      </w:r>
    </w:p>
    <w:p w:rsidR="001A68F2" w:rsidRPr="00A73F5F" w:rsidRDefault="001A68F2" w:rsidP="000F29C7">
      <w:pP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0F29C7">
      <w:pPr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0F29C7">
      <w:pPr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</w:p>
    <w:p w:rsidR="001A68F2" w:rsidRDefault="001A68F2" w:rsidP="000F29C7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0F2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>Порядок проверки, защиты самостоятельной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81614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>проверка рабочей тетради</w:t>
      </w:r>
    </w:p>
    <w:p w:rsidR="001A68F2" w:rsidRDefault="001A68F2" w:rsidP="001C13B6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5.2.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Документооборот</w:t>
      </w:r>
    </w:p>
    <w:p w:rsidR="001A68F2" w:rsidRDefault="001A68F2" w:rsidP="001C13B6">
      <w:pPr>
        <w:spacing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нового материала. Поиск информации по теме. </w:t>
      </w:r>
    </w:p>
    <w:p w:rsidR="001A68F2" w:rsidRDefault="001A68F2" w:rsidP="001C13B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Форма  работы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: </w:t>
      </w:r>
      <w:r w:rsidRPr="001C13B6">
        <w:rPr>
          <w:rFonts w:ascii="Times New Roman" w:hAnsi="Times New Roman" w:cs="Times New Roman"/>
          <w:sz w:val="24"/>
          <w:szCs w:val="24"/>
        </w:rPr>
        <w:t xml:space="preserve">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Чтение дополнительной литературы.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С</w:t>
      </w:r>
      <w:r w:rsidRPr="002126B7">
        <w:rPr>
          <w:rFonts w:ascii="Times New Roman" w:hAnsi="Times New Roman" w:cs="Times New Roman"/>
          <w:sz w:val="24"/>
          <w:szCs w:val="24"/>
        </w:rPr>
        <w:t>оставить презентацию на тему: «Требования, предъявляемые к содержанию и оформлению бухгалтерских документов»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8F2" w:rsidRDefault="001A68F2" w:rsidP="001C13B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1C1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1.Составление  графика документооборота</w:t>
      </w:r>
    </w:p>
    <w:p w:rsidR="001A68F2" w:rsidRPr="00A73F5F" w:rsidRDefault="001A68F2" w:rsidP="001C13B6">
      <w:pPr>
        <w:spacing w:line="240" w:lineRule="auto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1C13B6">
      <w:pPr>
        <w:spacing w:line="240" w:lineRule="auto"/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1C13B6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8F2" w:rsidRDefault="001A68F2" w:rsidP="001C13B6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1C13B6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 xml:space="preserve">Порядок проверки, защиты самостоятельной работы:  </w:t>
      </w:r>
      <w:r w:rsidRPr="001A3CDC">
        <w:rPr>
          <w:rFonts w:ascii="Times New Roman" w:hAnsi="Times New Roman" w:cs="Times New Roman"/>
          <w:sz w:val="24"/>
          <w:szCs w:val="24"/>
        </w:rPr>
        <w:t xml:space="preserve">работа оформляется в виде </w:t>
      </w:r>
      <w:r w:rsidRPr="001C13B6">
        <w:rPr>
          <w:rFonts w:ascii="Times New Roman" w:hAnsi="Times New Roman" w:cs="Times New Roman"/>
          <w:sz w:val="24"/>
          <w:szCs w:val="24"/>
        </w:rPr>
        <w:t xml:space="preserve">презентации  на </w:t>
      </w:r>
      <w:r w:rsidRPr="001C13B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C13B6">
        <w:rPr>
          <w:rFonts w:ascii="Times New Roman" w:hAnsi="Times New Roman" w:cs="Times New Roman"/>
          <w:sz w:val="24"/>
          <w:szCs w:val="24"/>
        </w:rPr>
        <w:t>-</w:t>
      </w:r>
      <w:r w:rsidRPr="001C13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C13B6">
        <w:rPr>
          <w:rFonts w:ascii="Times New Roman" w:hAnsi="Times New Roman" w:cs="Times New Roman"/>
          <w:sz w:val="24"/>
          <w:szCs w:val="24"/>
        </w:rPr>
        <w:t xml:space="preserve"> диске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13B6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 xml:space="preserve">защита  </w:t>
      </w:r>
      <w:r>
        <w:rPr>
          <w:rFonts w:ascii="Times New Roman" w:hAnsi="Times New Roman" w:cs="Times New Roman"/>
          <w:sz w:val="24"/>
          <w:szCs w:val="24"/>
        </w:rPr>
        <w:t xml:space="preserve">устно </w:t>
      </w:r>
      <w:r w:rsidRPr="001A3CDC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3CD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A68F2" w:rsidRDefault="001A68F2" w:rsidP="0031607F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5.3.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Инвентаризация, сущность, виды и порядок проведения</w:t>
      </w:r>
    </w:p>
    <w:p w:rsidR="001A68F2" w:rsidRPr="00A73F5F" w:rsidRDefault="001A68F2" w:rsidP="00316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нового материала. Поиск информации по теме. </w:t>
      </w:r>
    </w:p>
    <w:p w:rsidR="001A68F2" w:rsidRDefault="001A68F2" w:rsidP="00851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3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Форма  работы:</w:t>
      </w:r>
      <w:r w:rsidRPr="008517D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Чтение дополнительной литературы.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</w:t>
      </w:r>
      <w:r w:rsidRPr="002126B7">
        <w:rPr>
          <w:rFonts w:ascii="Times New Roman" w:hAnsi="Times New Roman" w:cs="Times New Roman"/>
          <w:sz w:val="24"/>
          <w:szCs w:val="24"/>
        </w:rPr>
        <w:t xml:space="preserve">ыполнить задание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2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26B7">
        <w:rPr>
          <w:rFonts w:ascii="Times New Roman" w:hAnsi="Times New Roman" w:cs="Times New Roman"/>
          <w:sz w:val="24"/>
          <w:szCs w:val="24"/>
        </w:rPr>
        <w:t xml:space="preserve"> стр.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2126B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26B7">
        <w:rPr>
          <w:rFonts w:ascii="Times New Roman" w:hAnsi="Times New Roman" w:cs="Times New Roman"/>
          <w:sz w:val="24"/>
          <w:szCs w:val="24"/>
        </w:rPr>
        <w:t>]</w:t>
      </w:r>
    </w:p>
    <w:p w:rsidR="001A68F2" w:rsidRDefault="001A68F2" w:rsidP="0031607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31607F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1.Порядок проведения инвентаризации</w:t>
      </w:r>
    </w:p>
    <w:p w:rsidR="001A68F2" w:rsidRDefault="001A68F2" w:rsidP="0031607F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2.Оценка результатов инвентаризации</w:t>
      </w:r>
    </w:p>
    <w:p w:rsidR="001A68F2" w:rsidRPr="00A73F5F" w:rsidRDefault="001A68F2" w:rsidP="0031607F">
      <w:pP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31607F">
      <w:pPr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31607F">
      <w:pPr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</w:p>
    <w:p w:rsidR="001A68F2" w:rsidRDefault="001A68F2" w:rsidP="0031607F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31607F">
      <w:pPr>
        <w:tabs>
          <w:tab w:val="num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4C">
        <w:rPr>
          <w:rFonts w:ascii="Times New Roman" w:hAnsi="Times New Roman" w:cs="Times New Roman"/>
          <w:color w:val="000000"/>
          <w:spacing w:val="-6"/>
          <w:sz w:val="24"/>
          <w:szCs w:val="24"/>
        </w:rPr>
        <w:t>4.</w:t>
      </w:r>
      <w:r w:rsidRPr="00FC5F4C">
        <w:rPr>
          <w:rFonts w:ascii="Times New Roman" w:hAnsi="Times New Roman" w:cs="Times New Roman"/>
          <w:sz w:val="24"/>
          <w:szCs w:val="24"/>
        </w:rPr>
        <w:t xml:space="preserve"> Брыкова Н.В.Теория бухгалтерского учета: раб.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тетрадь: учеб. пособие для нач.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F4C">
        <w:rPr>
          <w:rFonts w:ascii="Times New Roman" w:hAnsi="Times New Roman" w:cs="Times New Roman"/>
          <w:sz w:val="24"/>
          <w:szCs w:val="24"/>
        </w:rPr>
        <w:t>образования – М.: Издательский центр «Академия», 2010, - 80 с.</w:t>
      </w:r>
    </w:p>
    <w:p w:rsidR="001A68F2" w:rsidRPr="00FC5F4C" w:rsidRDefault="001A68F2" w:rsidP="0031607F">
      <w:pPr>
        <w:tabs>
          <w:tab w:val="num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F2" w:rsidRDefault="001A68F2" w:rsidP="00316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>Порядок проверки, защиты самостоятельной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81614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>проверка рабочей тетради</w:t>
      </w:r>
    </w:p>
    <w:p w:rsidR="001A68F2" w:rsidRDefault="001A68F2" w:rsidP="0031607F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7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6.1.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Учетные регистры, их сущность и классификация</w:t>
      </w:r>
    </w:p>
    <w:p w:rsidR="001A68F2" w:rsidRPr="0031607F" w:rsidRDefault="001A68F2" w:rsidP="00316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1607F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Закрепление и систематизация знаний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A68F2" w:rsidRPr="0031607F" w:rsidRDefault="001A68F2" w:rsidP="003160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36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Форма  работы: </w:t>
      </w:r>
      <w:r w:rsidRPr="002126B7">
        <w:rPr>
          <w:rFonts w:ascii="Times New Roman" w:hAnsi="Times New Roman" w:cs="Times New Roman"/>
          <w:sz w:val="24"/>
          <w:szCs w:val="24"/>
        </w:rPr>
        <w:t>составить классификацию учетных регистров по основным признакам</w:t>
      </w:r>
    </w:p>
    <w:p w:rsidR="001A68F2" w:rsidRDefault="001A68F2" w:rsidP="0031607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5A1FDD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1.Учетные регистры</w:t>
      </w:r>
    </w:p>
    <w:p w:rsidR="001A68F2" w:rsidRPr="00A73F5F" w:rsidRDefault="001A68F2" w:rsidP="0031607F">
      <w:pP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31607F">
      <w:pPr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31607F">
      <w:pPr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</w:p>
    <w:p w:rsidR="001A68F2" w:rsidRDefault="001A68F2" w:rsidP="0031607F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316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>Порядок проверки, защиты самостоятельной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81614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>проверка рабочей тетради</w:t>
      </w:r>
    </w:p>
    <w:p w:rsidR="001A68F2" w:rsidRDefault="001A68F2" w:rsidP="005A1FDD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6.2.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Формы бухгалтерского учета</w:t>
      </w:r>
    </w:p>
    <w:p w:rsidR="001A68F2" w:rsidRDefault="001A68F2" w:rsidP="005A1FDD">
      <w:pPr>
        <w:spacing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нового материала. Поиск информации по теме. </w:t>
      </w:r>
    </w:p>
    <w:p w:rsidR="001A68F2" w:rsidRDefault="001A68F2" w:rsidP="005A1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Форма  работы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: </w:t>
      </w:r>
      <w:r w:rsidRPr="001C13B6">
        <w:rPr>
          <w:rFonts w:ascii="Times New Roman" w:hAnsi="Times New Roman" w:cs="Times New Roman"/>
          <w:sz w:val="24"/>
          <w:szCs w:val="24"/>
        </w:rPr>
        <w:t xml:space="preserve">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Чтение дополнительной литературы.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С</w:t>
      </w:r>
      <w:r w:rsidRPr="002126B7">
        <w:rPr>
          <w:rFonts w:ascii="Times New Roman" w:hAnsi="Times New Roman" w:cs="Times New Roman"/>
          <w:sz w:val="24"/>
          <w:szCs w:val="24"/>
        </w:rPr>
        <w:t>оставить презентацию на тему: «Формы бухгалтерского учета»</w:t>
      </w:r>
      <w:r>
        <w:rPr>
          <w:rFonts w:ascii="Times New Roman" w:hAnsi="Times New Roman" w:cs="Times New Roman"/>
          <w:sz w:val="24"/>
          <w:szCs w:val="24"/>
        </w:rPr>
        <w:t>(на выбор).</w:t>
      </w:r>
    </w:p>
    <w:p w:rsidR="001A68F2" w:rsidRDefault="001A68F2" w:rsidP="005A1FD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5A1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1.Мемориально-ордерная форма учета</w:t>
      </w:r>
    </w:p>
    <w:p w:rsidR="001A68F2" w:rsidRDefault="001A68F2" w:rsidP="005A1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2.Форма учета «Журнал-Главная»</w:t>
      </w:r>
    </w:p>
    <w:p w:rsidR="001A68F2" w:rsidRDefault="001A68F2" w:rsidP="005A1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3.Упрощенная форма бухгалтерского учета</w:t>
      </w:r>
    </w:p>
    <w:p w:rsidR="001A68F2" w:rsidRDefault="001A68F2" w:rsidP="005A1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4.Формы бухгалтерского учета на малых предприятиях</w:t>
      </w:r>
    </w:p>
    <w:p w:rsidR="001A68F2" w:rsidRDefault="001A68F2" w:rsidP="005A1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5.Журнально-ордерная форма учета</w:t>
      </w:r>
    </w:p>
    <w:p w:rsidR="001A68F2" w:rsidRDefault="001A68F2" w:rsidP="005A1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6.Автоматизированная форма учета</w:t>
      </w:r>
    </w:p>
    <w:p w:rsidR="001A68F2" w:rsidRPr="00A73F5F" w:rsidRDefault="001A68F2" w:rsidP="005A1FDD">
      <w:pPr>
        <w:spacing w:line="240" w:lineRule="auto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5A1FDD">
      <w:pPr>
        <w:spacing w:line="240" w:lineRule="auto"/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5A1FDD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8F2" w:rsidRDefault="001A68F2" w:rsidP="005A1FDD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5A1FDD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 xml:space="preserve">Порядок проверки, защиты самостоятельной работы:  </w:t>
      </w:r>
      <w:r w:rsidRPr="001A3CDC">
        <w:rPr>
          <w:rFonts w:ascii="Times New Roman" w:hAnsi="Times New Roman" w:cs="Times New Roman"/>
          <w:sz w:val="24"/>
          <w:szCs w:val="24"/>
        </w:rPr>
        <w:t xml:space="preserve">работа оформляется в виде </w:t>
      </w:r>
      <w:r w:rsidRPr="001C13B6">
        <w:rPr>
          <w:rFonts w:ascii="Times New Roman" w:hAnsi="Times New Roman" w:cs="Times New Roman"/>
          <w:sz w:val="24"/>
          <w:szCs w:val="24"/>
        </w:rPr>
        <w:t xml:space="preserve">презентации  на </w:t>
      </w:r>
      <w:r w:rsidRPr="001C13B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C13B6">
        <w:rPr>
          <w:rFonts w:ascii="Times New Roman" w:hAnsi="Times New Roman" w:cs="Times New Roman"/>
          <w:sz w:val="24"/>
          <w:szCs w:val="24"/>
        </w:rPr>
        <w:t>-</w:t>
      </w:r>
      <w:r w:rsidRPr="001C13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C13B6">
        <w:rPr>
          <w:rFonts w:ascii="Times New Roman" w:hAnsi="Times New Roman" w:cs="Times New Roman"/>
          <w:sz w:val="24"/>
          <w:szCs w:val="24"/>
        </w:rPr>
        <w:t xml:space="preserve"> диске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13B6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 xml:space="preserve">защита  </w:t>
      </w:r>
      <w:r>
        <w:rPr>
          <w:rFonts w:ascii="Times New Roman" w:hAnsi="Times New Roman" w:cs="Times New Roman"/>
          <w:sz w:val="24"/>
          <w:szCs w:val="24"/>
        </w:rPr>
        <w:t xml:space="preserve">устно </w:t>
      </w:r>
      <w:r w:rsidRPr="001A3CDC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3CD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A68F2" w:rsidRDefault="001A68F2" w:rsidP="005A1FDD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FDD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6.4.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Способы выявления и исправления ошибок в учетных записях</w:t>
      </w:r>
    </w:p>
    <w:p w:rsidR="001A68F2" w:rsidRPr="00A73F5F" w:rsidRDefault="001A68F2" w:rsidP="005A1F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нового материала. Поиск информации по теме. </w:t>
      </w:r>
    </w:p>
    <w:p w:rsidR="001A68F2" w:rsidRPr="005A1FDD" w:rsidRDefault="001A68F2" w:rsidP="005252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Форма  работы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: </w:t>
      </w:r>
      <w:r w:rsidRPr="001C13B6">
        <w:rPr>
          <w:rFonts w:ascii="Times New Roman" w:hAnsi="Times New Roman" w:cs="Times New Roman"/>
          <w:sz w:val="24"/>
          <w:szCs w:val="24"/>
        </w:rPr>
        <w:t xml:space="preserve">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Чтение дополнительной литературы.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С</w:t>
      </w:r>
      <w:r w:rsidRPr="002126B7">
        <w:rPr>
          <w:rFonts w:ascii="Times New Roman" w:hAnsi="Times New Roman" w:cs="Times New Roman"/>
          <w:sz w:val="24"/>
          <w:szCs w:val="24"/>
        </w:rPr>
        <w:t>оставить презентацию на тему: «Корректурный способ исправления ошибок в учетных записях, метод дополнительной проводки и метод красного сторно»</w:t>
      </w:r>
      <w:r>
        <w:rPr>
          <w:rFonts w:ascii="Times New Roman" w:hAnsi="Times New Roman" w:cs="Times New Roman"/>
          <w:sz w:val="24"/>
          <w:szCs w:val="24"/>
        </w:rPr>
        <w:t>. (на выбор)</w:t>
      </w:r>
    </w:p>
    <w:p w:rsidR="001A68F2" w:rsidRDefault="001A68F2" w:rsidP="005A1FD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781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1FDD">
        <w:rPr>
          <w:rFonts w:ascii="Times New Roman" w:hAnsi="Times New Roman" w:cs="Times New Roman"/>
          <w:sz w:val="24"/>
          <w:szCs w:val="24"/>
        </w:rPr>
        <w:t xml:space="preserve"> </w:t>
      </w:r>
      <w:r w:rsidRPr="002126B7">
        <w:rPr>
          <w:rFonts w:ascii="Times New Roman" w:hAnsi="Times New Roman" w:cs="Times New Roman"/>
          <w:sz w:val="24"/>
          <w:szCs w:val="24"/>
        </w:rPr>
        <w:t>Корректурный способ исправления ошибок в учетных записях</w:t>
      </w:r>
    </w:p>
    <w:p w:rsidR="001A68F2" w:rsidRDefault="001A68F2" w:rsidP="00781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A1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126B7">
        <w:rPr>
          <w:rFonts w:ascii="Times New Roman" w:hAnsi="Times New Roman" w:cs="Times New Roman"/>
          <w:sz w:val="24"/>
          <w:szCs w:val="24"/>
        </w:rPr>
        <w:t xml:space="preserve">етод дополнительной проводки </w:t>
      </w:r>
    </w:p>
    <w:p w:rsidR="001A68F2" w:rsidRDefault="001A68F2" w:rsidP="00781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A1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126B7">
        <w:rPr>
          <w:rFonts w:ascii="Times New Roman" w:hAnsi="Times New Roman" w:cs="Times New Roman"/>
          <w:sz w:val="24"/>
          <w:szCs w:val="24"/>
        </w:rPr>
        <w:t>етод красного сторно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F2" w:rsidRPr="00A73F5F" w:rsidRDefault="001A68F2" w:rsidP="005A1FDD">
      <w:pPr>
        <w:spacing w:line="240" w:lineRule="auto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5A1FDD">
      <w:pPr>
        <w:spacing w:line="240" w:lineRule="auto"/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5A1FDD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8F2" w:rsidRDefault="001A68F2" w:rsidP="005A1FDD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5A1FDD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 xml:space="preserve">Порядок проверки, защиты самостоятельной работы:  </w:t>
      </w:r>
      <w:r w:rsidRPr="001A3CDC">
        <w:rPr>
          <w:rFonts w:ascii="Times New Roman" w:hAnsi="Times New Roman" w:cs="Times New Roman"/>
          <w:sz w:val="24"/>
          <w:szCs w:val="24"/>
        </w:rPr>
        <w:t xml:space="preserve">работа оформляется в виде </w:t>
      </w:r>
      <w:r w:rsidRPr="001C13B6">
        <w:rPr>
          <w:rFonts w:ascii="Times New Roman" w:hAnsi="Times New Roman" w:cs="Times New Roman"/>
          <w:sz w:val="24"/>
          <w:szCs w:val="24"/>
        </w:rPr>
        <w:t xml:space="preserve">презентации  на </w:t>
      </w:r>
      <w:r w:rsidRPr="001C13B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C13B6">
        <w:rPr>
          <w:rFonts w:ascii="Times New Roman" w:hAnsi="Times New Roman" w:cs="Times New Roman"/>
          <w:sz w:val="24"/>
          <w:szCs w:val="24"/>
        </w:rPr>
        <w:t>-</w:t>
      </w:r>
      <w:r w:rsidRPr="001C13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C13B6">
        <w:rPr>
          <w:rFonts w:ascii="Times New Roman" w:hAnsi="Times New Roman" w:cs="Times New Roman"/>
          <w:sz w:val="24"/>
          <w:szCs w:val="24"/>
        </w:rPr>
        <w:t xml:space="preserve"> диске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13B6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 xml:space="preserve">защита  </w:t>
      </w:r>
      <w:r>
        <w:rPr>
          <w:rFonts w:ascii="Times New Roman" w:hAnsi="Times New Roman" w:cs="Times New Roman"/>
          <w:sz w:val="24"/>
          <w:szCs w:val="24"/>
        </w:rPr>
        <w:t xml:space="preserve">устно </w:t>
      </w:r>
      <w:r w:rsidRPr="001A3CDC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3CD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A68F2" w:rsidRDefault="001A68F2" w:rsidP="00781B90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6.5.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Автоматизированная и упрощенная формы бухгалтерского учета</w:t>
      </w:r>
    </w:p>
    <w:p w:rsidR="001A68F2" w:rsidRDefault="001A68F2" w:rsidP="00781B90">
      <w:pPr>
        <w:spacing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нового материала. Поиск информации по теме. </w:t>
      </w:r>
    </w:p>
    <w:p w:rsidR="001A68F2" w:rsidRDefault="001A68F2" w:rsidP="00781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Форма  работы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: </w:t>
      </w:r>
      <w:r w:rsidRPr="001C13B6">
        <w:rPr>
          <w:rFonts w:ascii="Times New Roman" w:hAnsi="Times New Roman" w:cs="Times New Roman"/>
          <w:sz w:val="24"/>
          <w:szCs w:val="24"/>
        </w:rPr>
        <w:t xml:space="preserve">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Чтение дополнительной литературы.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С</w:t>
      </w:r>
      <w:r w:rsidRPr="002126B7">
        <w:rPr>
          <w:rFonts w:ascii="Times New Roman" w:hAnsi="Times New Roman" w:cs="Times New Roman"/>
          <w:sz w:val="24"/>
          <w:szCs w:val="24"/>
        </w:rPr>
        <w:t>оставить презентацию на тему: «Автоматизированная форма бухгалтерского учета», «Упрощенная форма бухгалтерского учета»</w:t>
      </w:r>
      <w:r>
        <w:rPr>
          <w:rFonts w:ascii="Times New Roman" w:hAnsi="Times New Roman" w:cs="Times New Roman"/>
          <w:sz w:val="24"/>
          <w:szCs w:val="24"/>
        </w:rPr>
        <w:t xml:space="preserve">  (на выбор)</w:t>
      </w:r>
    </w:p>
    <w:p w:rsidR="001A68F2" w:rsidRDefault="001A68F2" w:rsidP="00781B9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781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1FDD">
        <w:rPr>
          <w:rFonts w:ascii="Times New Roman" w:hAnsi="Times New Roman" w:cs="Times New Roman"/>
          <w:sz w:val="24"/>
          <w:szCs w:val="24"/>
        </w:rPr>
        <w:t xml:space="preserve"> </w:t>
      </w:r>
      <w:r w:rsidRPr="002126B7">
        <w:rPr>
          <w:rFonts w:ascii="Times New Roman" w:hAnsi="Times New Roman" w:cs="Times New Roman"/>
          <w:sz w:val="24"/>
          <w:szCs w:val="24"/>
        </w:rPr>
        <w:t>Автоматизированная форма бухгалтерского учета</w:t>
      </w:r>
    </w:p>
    <w:p w:rsidR="001A68F2" w:rsidRDefault="001A68F2" w:rsidP="00781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A1FDD">
        <w:rPr>
          <w:rFonts w:ascii="Times New Roman" w:hAnsi="Times New Roman" w:cs="Times New Roman"/>
          <w:sz w:val="24"/>
          <w:szCs w:val="24"/>
        </w:rPr>
        <w:t xml:space="preserve"> </w:t>
      </w:r>
      <w:r w:rsidRPr="002126B7">
        <w:rPr>
          <w:rFonts w:ascii="Times New Roman" w:hAnsi="Times New Roman" w:cs="Times New Roman"/>
          <w:sz w:val="24"/>
          <w:szCs w:val="24"/>
        </w:rPr>
        <w:t>Упрощенная форма бухгалтерского учета</w:t>
      </w:r>
    </w:p>
    <w:p w:rsidR="001A68F2" w:rsidRPr="00A73F5F" w:rsidRDefault="001A68F2" w:rsidP="00781B90">
      <w:pPr>
        <w:spacing w:line="240" w:lineRule="auto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781B90">
      <w:pPr>
        <w:spacing w:line="240" w:lineRule="auto"/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781B90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8F2" w:rsidRDefault="001A68F2" w:rsidP="00781B90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781B90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 xml:space="preserve">Порядок проверки, защиты самостоятельной работы:  </w:t>
      </w:r>
      <w:r w:rsidRPr="001A3CDC">
        <w:rPr>
          <w:rFonts w:ascii="Times New Roman" w:hAnsi="Times New Roman" w:cs="Times New Roman"/>
          <w:sz w:val="24"/>
          <w:szCs w:val="24"/>
        </w:rPr>
        <w:t xml:space="preserve">работа оформляется в виде </w:t>
      </w:r>
      <w:r w:rsidRPr="001C13B6">
        <w:rPr>
          <w:rFonts w:ascii="Times New Roman" w:hAnsi="Times New Roman" w:cs="Times New Roman"/>
          <w:sz w:val="24"/>
          <w:szCs w:val="24"/>
        </w:rPr>
        <w:t xml:space="preserve">презентации  на </w:t>
      </w:r>
      <w:r w:rsidRPr="001C13B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C13B6">
        <w:rPr>
          <w:rFonts w:ascii="Times New Roman" w:hAnsi="Times New Roman" w:cs="Times New Roman"/>
          <w:sz w:val="24"/>
          <w:szCs w:val="24"/>
        </w:rPr>
        <w:t>-</w:t>
      </w:r>
      <w:r w:rsidRPr="001C13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C13B6">
        <w:rPr>
          <w:rFonts w:ascii="Times New Roman" w:hAnsi="Times New Roman" w:cs="Times New Roman"/>
          <w:sz w:val="24"/>
          <w:szCs w:val="24"/>
        </w:rPr>
        <w:t xml:space="preserve"> диске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13B6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 xml:space="preserve">защита  </w:t>
      </w:r>
      <w:r>
        <w:rPr>
          <w:rFonts w:ascii="Times New Roman" w:hAnsi="Times New Roman" w:cs="Times New Roman"/>
          <w:sz w:val="24"/>
          <w:szCs w:val="24"/>
        </w:rPr>
        <w:t xml:space="preserve">устно </w:t>
      </w:r>
      <w:r w:rsidRPr="001A3CDC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3CD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A68F2" w:rsidRDefault="001A68F2" w:rsidP="00781B90">
      <w:pPr>
        <w:spacing w:line="240" w:lineRule="auto"/>
        <w:ind w:right="-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6.6 </w:t>
      </w:r>
      <w:r w:rsidRPr="002126B7">
        <w:rPr>
          <w:rFonts w:ascii="Times New Roman" w:hAnsi="Times New Roman" w:cs="Times New Roman"/>
          <w:b/>
          <w:bCs/>
          <w:sz w:val="24"/>
          <w:szCs w:val="24"/>
        </w:rPr>
        <w:t>Организация учета в условиях автоматизированного рабочего места бухгалтера</w:t>
      </w:r>
    </w:p>
    <w:p w:rsidR="001A68F2" w:rsidRDefault="001A68F2" w:rsidP="00781B90">
      <w:pPr>
        <w:spacing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Цель: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нового материала. Поиск информации по теме. </w:t>
      </w:r>
    </w:p>
    <w:p w:rsidR="001A68F2" w:rsidRDefault="001A68F2" w:rsidP="00781B9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Форма  работы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: </w:t>
      </w:r>
      <w:r w:rsidRPr="001C13B6">
        <w:rPr>
          <w:rFonts w:ascii="Times New Roman" w:hAnsi="Times New Roman" w:cs="Times New Roman"/>
          <w:sz w:val="24"/>
          <w:szCs w:val="24"/>
        </w:rPr>
        <w:t xml:space="preserve"> </w:t>
      </w:r>
      <w:r w:rsidRPr="00A73F5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Чтение дополнительной литературы.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С</w:t>
      </w:r>
      <w:r w:rsidRPr="002126B7">
        <w:rPr>
          <w:rFonts w:ascii="Times New Roman" w:hAnsi="Times New Roman" w:cs="Times New Roman"/>
          <w:sz w:val="24"/>
          <w:szCs w:val="24"/>
        </w:rPr>
        <w:t>оставить презентацию на тему: «Бухгалтерская программа 1С: Бухгалтерия 7.7»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8F2" w:rsidRDefault="001A68F2" w:rsidP="00781B9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sz w:val="24"/>
          <w:szCs w:val="24"/>
        </w:rPr>
        <w:t>Вопросы, рекомендуемые для рассмотрения:</w:t>
      </w:r>
    </w:p>
    <w:p w:rsidR="001A68F2" w:rsidRDefault="001A68F2" w:rsidP="00781B9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1FDD">
        <w:rPr>
          <w:rFonts w:ascii="Times New Roman" w:hAnsi="Times New Roman" w:cs="Times New Roman"/>
          <w:sz w:val="24"/>
          <w:szCs w:val="24"/>
        </w:rPr>
        <w:t xml:space="preserve"> </w:t>
      </w:r>
      <w:r w:rsidRPr="002126B7">
        <w:rPr>
          <w:rFonts w:ascii="Times New Roman" w:hAnsi="Times New Roman" w:cs="Times New Roman"/>
          <w:sz w:val="24"/>
          <w:szCs w:val="24"/>
        </w:rPr>
        <w:t>Бухгалтерская программа 1С: Бухгалтерия 7.7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8F2" w:rsidRPr="00A73F5F" w:rsidRDefault="001A68F2" w:rsidP="00781B90">
      <w:pPr>
        <w:spacing w:line="240" w:lineRule="auto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Список рекомендуемой литературы:</w:t>
      </w:r>
    </w:p>
    <w:p w:rsidR="001A68F2" w:rsidRPr="00A73F5F" w:rsidRDefault="001A68F2" w:rsidP="00781B90">
      <w:pPr>
        <w:spacing w:line="240" w:lineRule="auto"/>
        <w:ind w:right="17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 w:rsidRPr="00A73F5F">
        <w:rPr>
          <w:rFonts w:ascii="Times New Roman" w:hAnsi="Times New Roman" w:cs="Times New Roman"/>
          <w:sz w:val="24"/>
          <w:szCs w:val="24"/>
        </w:rPr>
        <w:t>Википедия – свободная энциклопедия  http://ru.wikipedia.org/wiki</w:t>
      </w:r>
    </w:p>
    <w:p w:rsidR="001A68F2" w:rsidRPr="00A73F5F" w:rsidRDefault="001A68F2" w:rsidP="00781B90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73F5F">
        <w:rPr>
          <w:rFonts w:ascii="Times New Roman" w:hAnsi="Times New Roman" w:cs="Times New Roman"/>
          <w:sz w:val="24"/>
          <w:szCs w:val="24"/>
        </w:rPr>
        <w:t>2. Интернет-поисковая система Яндекс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8F2" w:rsidRDefault="001A68F2" w:rsidP="00781B90">
      <w:pPr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3F5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>Гомола А.И.,  Кириллов В.Е. Теория бухгалтерского учета. : учеб. пособие для студ. учреждений сред. проф. образования . – 3-е изд., испр. – М.: Издательский центр «Академия», 2010. – 208 с.</w:t>
      </w:r>
    </w:p>
    <w:p w:rsidR="001A68F2" w:rsidRDefault="001A68F2" w:rsidP="00781B90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4D">
        <w:rPr>
          <w:rFonts w:ascii="Times New Roman" w:hAnsi="Times New Roman" w:cs="Times New Roman"/>
          <w:i/>
          <w:iCs/>
          <w:sz w:val="24"/>
          <w:szCs w:val="24"/>
        </w:rPr>
        <w:t xml:space="preserve">Порядок проверки, защиты самостоятельной работы:  </w:t>
      </w:r>
      <w:r w:rsidRPr="001A3CDC">
        <w:rPr>
          <w:rFonts w:ascii="Times New Roman" w:hAnsi="Times New Roman" w:cs="Times New Roman"/>
          <w:sz w:val="24"/>
          <w:szCs w:val="24"/>
        </w:rPr>
        <w:t xml:space="preserve">работа оформляется в виде </w:t>
      </w:r>
      <w:r w:rsidRPr="001C13B6">
        <w:rPr>
          <w:rFonts w:ascii="Times New Roman" w:hAnsi="Times New Roman" w:cs="Times New Roman"/>
          <w:sz w:val="24"/>
          <w:szCs w:val="24"/>
        </w:rPr>
        <w:t xml:space="preserve">презентации  на </w:t>
      </w:r>
      <w:r w:rsidRPr="001C13B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C13B6">
        <w:rPr>
          <w:rFonts w:ascii="Times New Roman" w:hAnsi="Times New Roman" w:cs="Times New Roman"/>
          <w:sz w:val="24"/>
          <w:szCs w:val="24"/>
        </w:rPr>
        <w:t>-</w:t>
      </w:r>
      <w:r w:rsidRPr="001C13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C13B6">
        <w:rPr>
          <w:rFonts w:ascii="Times New Roman" w:hAnsi="Times New Roman" w:cs="Times New Roman"/>
          <w:sz w:val="24"/>
          <w:szCs w:val="24"/>
        </w:rPr>
        <w:t xml:space="preserve"> диске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13B6">
        <w:rPr>
          <w:rFonts w:ascii="Times New Roman" w:hAnsi="Times New Roman" w:cs="Times New Roman"/>
          <w:sz w:val="24"/>
          <w:szCs w:val="24"/>
        </w:rPr>
        <w:t xml:space="preserve"> </w:t>
      </w:r>
      <w:r w:rsidRPr="001A3CDC">
        <w:rPr>
          <w:rFonts w:ascii="Times New Roman" w:hAnsi="Times New Roman" w:cs="Times New Roman"/>
          <w:sz w:val="24"/>
          <w:szCs w:val="24"/>
        </w:rPr>
        <w:t xml:space="preserve">защита  </w:t>
      </w:r>
      <w:r>
        <w:rPr>
          <w:rFonts w:ascii="Times New Roman" w:hAnsi="Times New Roman" w:cs="Times New Roman"/>
          <w:sz w:val="24"/>
          <w:szCs w:val="24"/>
        </w:rPr>
        <w:t xml:space="preserve">устно </w:t>
      </w:r>
      <w:r w:rsidRPr="001A3CDC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3CD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A68F2" w:rsidRDefault="001A68F2" w:rsidP="00C36445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A68F2" w:rsidRDefault="001A68F2" w:rsidP="00C36445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A68F2" w:rsidRPr="006F40ED" w:rsidRDefault="001A68F2" w:rsidP="006F40ED">
      <w:pPr>
        <w:numPr>
          <w:ilvl w:val="12"/>
          <w:numId w:val="0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8F2" w:rsidRDefault="001A68F2" w:rsidP="006F40ED">
      <w:pPr>
        <w:numPr>
          <w:ilvl w:val="12"/>
          <w:numId w:val="0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8F2" w:rsidRDefault="001A68F2" w:rsidP="006F40ED">
      <w:pPr>
        <w:numPr>
          <w:ilvl w:val="12"/>
          <w:numId w:val="0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8F2" w:rsidRDefault="001A68F2" w:rsidP="006F40ED">
      <w:pPr>
        <w:numPr>
          <w:ilvl w:val="12"/>
          <w:numId w:val="0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8F2" w:rsidRDefault="001A68F2" w:rsidP="006F40ED">
      <w:pPr>
        <w:numPr>
          <w:ilvl w:val="12"/>
          <w:numId w:val="0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8F2" w:rsidRDefault="001A68F2" w:rsidP="006F40ED">
      <w:pPr>
        <w:numPr>
          <w:ilvl w:val="12"/>
          <w:numId w:val="0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8F2" w:rsidRDefault="001A68F2" w:rsidP="006F40ED">
      <w:pPr>
        <w:numPr>
          <w:ilvl w:val="12"/>
          <w:numId w:val="0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8F2" w:rsidRDefault="001A68F2" w:rsidP="006F40ED">
      <w:pPr>
        <w:numPr>
          <w:ilvl w:val="12"/>
          <w:numId w:val="0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8F2" w:rsidRPr="006F40ED" w:rsidRDefault="001A68F2" w:rsidP="006F40ED">
      <w:pPr>
        <w:numPr>
          <w:ilvl w:val="12"/>
          <w:numId w:val="0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8F2" w:rsidRPr="006F40ED" w:rsidRDefault="001A68F2" w:rsidP="006F40ED">
      <w:pPr>
        <w:numPr>
          <w:ilvl w:val="12"/>
          <w:numId w:val="0"/>
        </w:numPr>
        <w:tabs>
          <w:tab w:val="left" w:pos="949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8F2" w:rsidRDefault="001A68F2" w:rsidP="006C4669">
      <w:pPr>
        <w:numPr>
          <w:ilvl w:val="12"/>
          <w:numId w:val="0"/>
        </w:numPr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669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1A68F2" w:rsidRPr="006C4669" w:rsidRDefault="001A68F2" w:rsidP="006C4669">
      <w:pPr>
        <w:numPr>
          <w:ilvl w:val="12"/>
          <w:numId w:val="0"/>
        </w:num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669">
        <w:rPr>
          <w:rFonts w:ascii="Times New Roman" w:hAnsi="Times New Roman" w:cs="Times New Roman"/>
          <w:b/>
          <w:bCs/>
          <w:sz w:val="24"/>
          <w:szCs w:val="24"/>
        </w:rPr>
        <w:t>Государственные стандарты</w:t>
      </w:r>
    </w:p>
    <w:p w:rsidR="001A68F2" w:rsidRPr="006C4669" w:rsidRDefault="001A68F2" w:rsidP="006C4669">
      <w:pPr>
        <w:rPr>
          <w:rFonts w:ascii="Times New Roman" w:hAnsi="Times New Roman" w:cs="Times New Roman"/>
          <w:sz w:val="24"/>
          <w:szCs w:val="24"/>
        </w:rPr>
      </w:pPr>
      <w:r w:rsidRPr="006C4669">
        <w:rPr>
          <w:rFonts w:ascii="Times New Roman" w:hAnsi="Times New Roman" w:cs="Times New Roman"/>
          <w:sz w:val="24"/>
          <w:szCs w:val="24"/>
        </w:rPr>
        <w:t>1. ГОСТ 2.104-68 ЕСКД. Основные надписи</w:t>
      </w:r>
    </w:p>
    <w:p w:rsidR="001A68F2" w:rsidRPr="006C4669" w:rsidRDefault="001A68F2" w:rsidP="006C4669">
      <w:pPr>
        <w:rPr>
          <w:rFonts w:ascii="Times New Roman" w:hAnsi="Times New Roman" w:cs="Times New Roman"/>
          <w:sz w:val="24"/>
          <w:szCs w:val="24"/>
        </w:rPr>
      </w:pPr>
    </w:p>
    <w:p w:rsidR="001A68F2" w:rsidRPr="006C4669" w:rsidRDefault="001A68F2" w:rsidP="006C46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669">
        <w:rPr>
          <w:rFonts w:ascii="Times New Roman" w:hAnsi="Times New Roman" w:cs="Times New Roman"/>
          <w:b/>
          <w:bCs/>
          <w:sz w:val="24"/>
          <w:szCs w:val="24"/>
        </w:rPr>
        <w:t>Нормативная литература</w:t>
      </w:r>
    </w:p>
    <w:p w:rsidR="001A68F2" w:rsidRPr="006C4669" w:rsidRDefault="001A68F2" w:rsidP="00C2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4669">
        <w:rPr>
          <w:rFonts w:ascii="Times New Roman" w:hAnsi="Times New Roman" w:cs="Times New Roman"/>
          <w:sz w:val="24"/>
          <w:szCs w:val="24"/>
        </w:rPr>
        <w:t>Налоговый кодекс РФ</w:t>
      </w:r>
    </w:p>
    <w:p w:rsidR="001A68F2" w:rsidRPr="006C4669" w:rsidRDefault="001A68F2" w:rsidP="00C2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4669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организаций</w:t>
      </w:r>
    </w:p>
    <w:p w:rsidR="001A68F2" w:rsidRPr="006C4669" w:rsidRDefault="001A68F2" w:rsidP="00C2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4669">
        <w:rPr>
          <w:rFonts w:ascii="Times New Roman" w:hAnsi="Times New Roman" w:cs="Times New Roman"/>
          <w:sz w:val="24"/>
          <w:szCs w:val="24"/>
        </w:rPr>
        <w:t>Федеральный закон «О бухгалтерском учете»</w:t>
      </w:r>
    </w:p>
    <w:p w:rsidR="001A68F2" w:rsidRPr="006C4669" w:rsidRDefault="001A68F2" w:rsidP="00C2681A">
      <w:pPr>
        <w:numPr>
          <w:ilvl w:val="0"/>
          <w:numId w:val="1"/>
        </w:numPr>
        <w:tabs>
          <w:tab w:val="left" w:pos="-4536"/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4669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12.12.2006 г. // Рос. газ. – 2003г. - 25 дек. - № 237.</w:t>
      </w:r>
    </w:p>
    <w:p w:rsidR="001A68F2" w:rsidRPr="006C4669" w:rsidRDefault="001A68F2" w:rsidP="00C2681A">
      <w:pPr>
        <w:numPr>
          <w:ilvl w:val="0"/>
          <w:numId w:val="1"/>
        </w:numPr>
        <w:tabs>
          <w:tab w:val="left" w:pos="-4536"/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4669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30.12.2007 г. № 197 - ФЗ // Собрание законодательства РФ. – 2008г. - № 1 (ч. 1). - ст. 22.</w:t>
      </w:r>
    </w:p>
    <w:p w:rsidR="001A68F2" w:rsidRPr="006C4669" w:rsidRDefault="001A68F2" w:rsidP="00C2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4669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Российской Федерации (ч.1) от 30.11.2008 г. // Собрание законодательства. – 1994г. -  № 32. - ст. 420.</w:t>
      </w:r>
    </w:p>
    <w:p w:rsidR="001A68F2" w:rsidRPr="006C4669" w:rsidRDefault="001A68F2" w:rsidP="006C46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8F2" w:rsidRDefault="001A68F2" w:rsidP="006C46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669">
        <w:rPr>
          <w:rFonts w:ascii="Times New Roman" w:hAnsi="Times New Roman" w:cs="Times New Roman"/>
          <w:b/>
          <w:bCs/>
          <w:sz w:val="24"/>
          <w:szCs w:val="24"/>
        </w:rPr>
        <w:t>Учебная литература</w:t>
      </w:r>
    </w:p>
    <w:p w:rsidR="001A68F2" w:rsidRPr="006C4669" w:rsidRDefault="001A68F2" w:rsidP="00C26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6C4669">
        <w:rPr>
          <w:rFonts w:ascii="Times New Roman" w:hAnsi="Times New Roman" w:cs="Times New Roman"/>
          <w:sz w:val="24"/>
          <w:szCs w:val="24"/>
        </w:rPr>
        <w:t xml:space="preserve">Астахов В.А. Бухгалтерский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C4669">
        <w:rPr>
          <w:rFonts w:ascii="Times New Roman" w:hAnsi="Times New Roman" w:cs="Times New Roman"/>
          <w:sz w:val="24"/>
          <w:szCs w:val="24"/>
        </w:rPr>
        <w:t>финансовый учет. – Р-н/Д: МаРТ, 2002г.</w:t>
      </w:r>
    </w:p>
    <w:p w:rsidR="001A68F2" w:rsidRPr="006C4669" w:rsidRDefault="001A68F2" w:rsidP="00C26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6C4669">
        <w:rPr>
          <w:rFonts w:ascii="Times New Roman" w:hAnsi="Times New Roman" w:cs="Times New Roman"/>
          <w:sz w:val="24"/>
          <w:szCs w:val="24"/>
        </w:rPr>
        <w:t>Астахов В.А. Теория бухгалтерского учета. – М.: ИКЦ, МаРТ, 2001г.</w:t>
      </w:r>
    </w:p>
    <w:p w:rsidR="001A68F2" w:rsidRPr="006C4669" w:rsidRDefault="001A68F2" w:rsidP="00C26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6C4669">
        <w:rPr>
          <w:rFonts w:ascii="Times New Roman" w:hAnsi="Times New Roman" w:cs="Times New Roman"/>
          <w:sz w:val="24"/>
          <w:szCs w:val="24"/>
        </w:rPr>
        <w:t>Бабаев Ю.А. Бухгалтерский учет. – М.Юнити, 2002.</w:t>
      </w:r>
    </w:p>
    <w:p w:rsidR="001A68F2" w:rsidRDefault="001A68F2" w:rsidP="00C26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6C4669">
        <w:rPr>
          <w:rFonts w:ascii="Times New Roman" w:hAnsi="Times New Roman" w:cs="Times New Roman"/>
          <w:sz w:val="24"/>
          <w:szCs w:val="24"/>
        </w:rPr>
        <w:t xml:space="preserve">Брыкова Н.В.Теория бухгалтерского учета: раб.тетрадь: учеб. пособие для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8F2" w:rsidRDefault="001A68F2" w:rsidP="00C26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4669">
        <w:rPr>
          <w:rFonts w:ascii="Times New Roman" w:hAnsi="Times New Roman" w:cs="Times New Roman"/>
          <w:sz w:val="24"/>
          <w:szCs w:val="24"/>
        </w:rPr>
        <w:t>нач.проф.образования – М.: Издательский центр «Академия», 2010, - 80 с.</w:t>
      </w:r>
    </w:p>
    <w:p w:rsidR="001A68F2" w:rsidRPr="006C4669" w:rsidRDefault="001A68F2" w:rsidP="00C268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6C4669">
        <w:rPr>
          <w:rFonts w:ascii="Times New Roman" w:hAnsi="Times New Roman" w:cs="Times New Roman"/>
          <w:sz w:val="24"/>
          <w:szCs w:val="24"/>
        </w:rPr>
        <w:t>Безруких П.С. «Бухгалтерский учет», М. Бухгалтерский учет, 2006 г.</w:t>
      </w:r>
    </w:p>
    <w:p w:rsidR="001A68F2" w:rsidRPr="006C4669" w:rsidRDefault="001A68F2" w:rsidP="00C26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6C4669">
        <w:rPr>
          <w:rFonts w:ascii="Times New Roman" w:hAnsi="Times New Roman" w:cs="Times New Roman"/>
          <w:sz w:val="24"/>
          <w:szCs w:val="24"/>
        </w:rPr>
        <w:t>Булатов М.А. Теория бухгалтерского учета. – М,: Издательство «Экзамен», 2002г.</w:t>
      </w:r>
    </w:p>
    <w:p w:rsidR="001A68F2" w:rsidRDefault="001A68F2" w:rsidP="00C26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6C4669">
        <w:rPr>
          <w:rFonts w:ascii="Times New Roman" w:hAnsi="Times New Roman" w:cs="Times New Roman"/>
          <w:sz w:val="24"/>
          <w:szCs w:val="24"/>
        </w:rPr>
        <w:t xml:space="preserve">Гиляровская Л.Т. Бухгалтерское дело. Учебное пособие.- М.:ЮНИТИ-ДАНА, 2005г. </w:t>
      </w:r>
    </w:p>
    <w:p w:rsidR="001A68F2" w:rsidRDefault="001A68F2" w:rsidP="00C26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4669">
        <w:rPr>
          <w:rFonts w:ascii="Times New Roman" w:hAnsi="Times New Roman" w:cs="Times New Roman"/>
          <w:sz w:val="24"/>
          <w:szCs w:val="24"/>
        </w:rPr>
        <w:t>– 382с.</w:t>
      </w:r>
    </w:p>
    <w:p w:rsidR="001A68F2" w:rsidRDefault="001A68F2" w:rsidP="00C2681A">
      <w:pPr>
        <w:pStyle w:val="BodyTextIndent"/>
        <w:numPr>
          <w:ilvl w:val="0"/>
          <w:numId w:val="1"/>
        </w:numPr>
        <w:spacing w:after="0" w:line="276" w:lineRule="auto"/>
      </w:pPr>
      <w:r w:rsidRPr="006C4669">
        <w:t xml:space="preserve">Гомола А.И.   «Практические задания и тесты по теории бухгалтерского  учета» изд. </w:t>
      </w:r>
    </w:p>
    <w:p w:rsidR="001A68F2" w:rsidRPr="006C4669" w:rsidRDefault="001A68F2" w:rsidP="00C2681A">
      <w:pPr>
        <w:pStyle w:val="BodyTextIndent"/>
        <w:spacing w:after="0" w:line="276" w:lineRule="auto"/>
        <w:ind w:left="0"/>
      </w:pPr>
      <w:r>
        <w:t xml:space="preserve">     </w:t>
      </w:r>
      <w:r w:rsidRPr="006C4669">
        <w:t>«Мастерство», 2005</w:t>
      </w:r>
      <w:r>
        <w:t xml:space="preserve"> </w:t>
      </w:r>
      <w:r w:rsidRPr="006C4669">
        <w:t>г.</w:t>
      </w:r>
    </w:p>
    <w:p w:rsidR="001A68F2" w:rsidRPr="006C4669" w:rsidRDefault="001A68F2" w:rsidP="00C268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69">
        <w:rPr>
          <w:rFonts w:ascii="Times New Roman" w:hAnsi="Times New Roman" w:cs="Times New Roman"/>
          <w:sz w:val="24"/>
          <w:szCs w:val="24"/>
        </w:rPr>
        <w:t>Козлова Е.П. Бухгалтерский учет – М.: Финансы и статистика, 2002г</w:t>
      </w:r>
    </w:p>
    <w:p w:rsidR="001A68F2" w:rsidRPr="006C4669" w:rsidRDefault="001A68F2" w:rsidP="00C26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r w:rsidRPr="006C4669">
        <w:rPr>
          <w:rFonts w:ascii="Times New Roman" w:hAnsi="Times New Roman" w:cs="Times New Roman"/>
          <w:sz w:val="24"/>
          <w:szCs w:val="24"/>
        </w:rPr>
        <w:t>Кондраков Н.П.. Бухгалтерский учет: Учебное пособие.- М.:ИНФРА – М,2003г</w:t>
      </w:r>
    </w:p>
    <w:p w:rsidR="001A68F2" w:rsidRPr="006C4669" w:rsidRDefault="001A68F2" w:rsidP="00C26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6C4669">
        <w:rPr>
          <w:rFonts w:ascii="Times New Roman" w:hAnsi="Times New Roman" w:cs="Times New Roman"/>
          <w:sz w:val="24"/>
          <w:szCs w:val="24"/>
        </w:rPr>
        <w:t>Кирьянова З.В. Теория бухгалтерского учета. – М.:Финансы и статистика, 2000г.</w:t>
      </w:r>
    </w:p>
    <w:p w:rsidR="001A68F2" w:rsidRDefault="001A68F2" w:rsidP="00C268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C4669">
        <w:rPr>
          <w:rFonts w:ascii="Times New Roman" w:hAnsi="Times New Roman" w:cs="Times New Roman"/>
          <w:sz w:val="24"/>
          <w:szCs w:val="24"/>
        </w:rPr>
        <w:t>Снитко</w:t>
      </w:r>
      <w:r w:rsidRPr="00007DF5">
        <w:rPr>
          <w:rFonts w:ascii="Times New Roman" w:hAnsi="Times New Roman" w:cs="Times New Roman"/>
          <w:sz w:val="24"/>
          <w:szCs w:val="24"/>
        </w:rPr>
        <w:t xml:space="preserve"> </w:t>
      </w:r>
      <w:r w:rsidRPr="006C4669">
        <w:rPr>
          <w:rFonts w:ascii="Times New Roman" w:hAnsi="Times New Roman" w:cs="Times New Roman"/>
          <w:sz w:val="24"/>
          <w:szCs w:val="24"/>
        </w:rPr>
        <w:t>К.Ф. , Борисевский</w:t>
      </w:r>
      <w:r w:rsidRPr="0000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69">
        <w:rPr>
          <w:rFonts w:ascii="Times New Roman" w:hAnsi="Times New Roman" w:cs="Times New Roman"/>
          <w:sz w:val="24"/>
          <w:szCs w:val="24"/>
        </w:rPr>
        <w:t>П.Е.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69">
        <w:rPr>
          <w:rFonts w:ascii="Times New Roman" w:hAnsi="Times New Roman" w:cs="Times New Roman"/>
          <w:sz w:val="24"/>
          <w:szCs w:val="24"/>
        </w:rPr>
        <w:t>, Глотова</w:t>
      </w:r>
      <w:r w:rsidRPr="00007DF5">
        <w:rPr>
          <w:rFonts w:ascii="Times New Roman" w:hAnsi="Times New Roman" w:cs="Times New Roman"/>
          <w:sz w:val="24"/>
          <w:szCs w:val="24"/>
        </w:rPr>
        <w:t xml:space="preserve"> </w:t>
      </w:r>
      <w:r w:rsidRPr="006C4669">
        <w:rPr>
          <w:rFonts w:ascii="Times New Roman" w:hAnsi="Times New Roman" w:cs="Times New Roman"/>
          <w:sz w:val="24"/>
          <w:szCs w:val="24"/>
        </w:rPr>
        <w:t>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69">
        <w:rPr>
          <w:rFonts w:ascii="Times New Roman" w:hAnsi="Times New Roman" w:cs="Times New Roman"/>
          <w:sz w:val="24"/>
          <w:szCs w:val="24"/>
        </w:rPr>
        <w:t xml:space="preserve">Сборник задач по теории </w:t>
      </w:r>
    </w:p>
    <w:p w:rsidR="001A68F2" w:rsidRPr="006C4669" w:rsidRDefault="001A68F2" w:rsidP="00C268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4669">
        <w:rPr>
          <w:rFonts w:ascii="Times New Roman" w:hAnsi="Times New Roman" w:cs="Times New Roman"/>
          <w:sz w:val="24"/>
          <w:szCs w:val="24"/>
        </w:rPr>
        <w:t>бухгалтерского   учета. Минск, ООО «Мисанта», 2007г.</w:t>
      </w:r>
    </w:p>
    <w:sectPr w:rsidR="001A68F2" w:rsidRPr="006C4669" w:rsidSect="004335B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F2" w:rsidRDefault="001A68F2" w:rsidP="006F69A5">
      <w:pPr>
        <w:spacing w:after="0" w:line="240" w:lineRule="auto"/>
      </w:pPr>
      <w:r>
        <w:separator/>
      </w:r>
    </w:p>
  </w:endnote>
  <w:endnote w:type="continuationSeparator" w:id="0">
    <w:p w:rsidR="001A68F2" w:rsidRDefault="001A68F2" w:rsidP="006F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F2" w:rsidRDefault="001A68F2" w:rsidP="00603E7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68F2" w:rsidRDefault="001A68F2" w:rsidP="004335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F2" w:rsidRDefault="001A68F2" w:rsidP="006F69A5">
      <w:pPr>
        <w:spacing w:after="0" w:line="240" w:lineRule="auto"/>
      </w:pPr>
      <w:r>
        <w:separator/>
      </w:r>
    </w:p>
  </w:footnote>
  <w:footnote w:type="continuationSeparator" w:id="0">
    <w:p w:rsidR="001A68F2" w:rsidRDefault="001A68F2" w:rsidP="006F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EFC"/>
    <w:multiLevelType w:val="hybridMultilevel"/>
    <w:tmpl w:val="5584FC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460C"/>
    <w:multiLevelType w:val="hybridMultilevel"/>
    <w:tmpl w:val="A6CC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11A3"/>
    <w:multiLevelType w:val="hybridMultilevel"/>
    <w:tmpl w:val="F198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2D1D"/>
    <w:multiLevelType w:val="hybridMultilevel"/>
    <w:tmpl w:val="BD32CF76"/>
    <w:lvl w:ilvl="0" w:tplc="66962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">
    <w:nsid w:val="4AC4140A"/>
    <w:multiLevelType w:val="hybridMultilevel"/>
    <w:tmpl w:val="CF1A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F2DB1"/>
    <w:multiLevelType w:val="hybridMultilevel"/>
    <w:tmpl w:val="0F0C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94E87"/>
    <w:multiLevelType w:val="hybridMultilevel"/>
    <w:tmpl w:val="F5A425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B64900"/>
    <w:multiLevelType w:val="hybridMultilevel"/>
    <w:tmpl w:val="97E80E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A294525"/>
    <w:multiLevelType w:val="hybridMultilevel"/>
    <w:tmpl w:val="5D2843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1B4"/>
    <w:rsid w:val="00002F70"/>
    <w:rsid w:val="00007DF5"/>
    <w:rsid w:val="000F29C7"/>
    <w:rsid w:val="00115AEB"/>
    <w:rsid w:val="00136DF9"/>
    <w:rsid w:val="001473E0"/>
    <w:rsid w:val="00155AC1"/>
    <w:rsid w:val="001A3CDC"/>
    <w:rsid w:val="001A68F2"/>
    <w:rsid w:val="001C13B6"/>
    <w:rsid w:val="001D1740"/>
    <w:rsid w:val="002126B7"/>
    <w:rsid w:val="00235A98"/>
    <w:rsid w:val="00281614"/>
    <w:rsid w:val="00293626"/>
    <w:rsid w:val="002D6F0C"/>
    <w:rsid w:val="0031607F"/>
    <w:rsid w:val="0032494D"/>
    <w:rsid w:val="00333BD4"/>
    <w:rsid w:val="003553A9"/>
    <w:rsid w:val="0035723F"/>
    <w:rsid w:val="00373E67"/>
    <w:rsid w:val="003E19DB"/>
    <w:rsid w:val="003F6150"/>
    <w:rsid w:val="004335B5"/>
    <w:rsid w:val="00450A2A"/>
    <w:rsid w:val="004B0EEF"/>
    <w:rsid w:val="004C07A7"/>
    <w:rsid w:val="00525223"/>
    <w:rsid w:val="005A1FDD"/>
    <w:rsid w:val="00600257"/>
    <w:rsid w:val="00603E7E"/>
    <w:rsid w:val="00641C8D"/>
    <w:rsid w:val="006C4669"/>
    <w:rsid w:val="006F40ED"/>
    <w:rsid w:val="006F69A5"/>
    <w:rsid w:val="00781B90"/>
    <w:rsid w:val="007D5B4D"/>
    <w:rsid w:val="007E03C6"/>
    <w:rsid w:val="008302FB"/>
    <w:rsid w:val="008517D8"/>
    <w:rsid w:val="00877388"/>
    <w:rsid w:val="008C05FD"/>
    <w:rsid w:val="00946DA4"/>
    <w:rsid w:val="00962202"/>
    <w:rsid w:val="009C6EA7"/>
    <w:rsid w:val="009D578C"/>
    <w:rsid w:val="00A07AAA"/>
    <w:rsid w:val="00A73F5F"/>
    <w:rsid w:val="00A74E68"/>
    <w:rsid w:val="00A7720D"/>
    <w:rsid w:val="00A9298E"/>
    <w:rsid w:val="00AB2F0A"/>
    <w:rsid w:val="00AC2531"/>
    <w:rsid w:val="00AC6B3B"/>
    <w:rsid w:val="00B66DB1"/>
    <w:rsid w:val="00BB35F6"/>
    <w:rsid w:val="00C2681A"/>
    <w:rsid w:val="00C36445"/>
    <w:rsid w:val="00C52986"/>
    <w:rsid w:val="00CA7023"/>
    <w:rsid w:val="00D3381A"/>
    <w:rsid w:val="00D63CD4"/>
    <w:rsid w:val="00D67495"/>
    <w:rsid w:val="00D67643"/>
    <w:rsid w:val="00D80152"/>
    <w:rsid w:val="00DD31B4"/>
    <w:rsid w:val="00DE43E9"/>
    <w:rsid w:val="00DF4211"/>
    <w:rsid w:val="00E34BD5"/>
    <w:rsid w:val="00E84034"/>
    <w:rsid w:val="00E968AB"/>
    <w:rsid w:val="00ED4D7E"/>
    <w:rsid w:val="00F02FF9"/>
    <w:rsid w:val="00F70C30"/>
    <w:rsid w:val="00F866C9"/>
    <w:rsid w:val="00F96235"/>
    <w:rsid w:val="00FA71C5"/>
    <w:rsid w:val="00FC436F"/>
    <w:rsid w:val="00FC5F4C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F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9A5"/>
  </w:style>
  <w:style w:type="paragraph" w:styleId="Footer">
    <w:name w:val="footer"/>
    <w:basedOn w:val="Normal"/>
    <w:link w:val="FooterChar"/>
    <w:uiPriority w:val="99"/>
    <w:rsid w:val="006F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A5"/>
  </w:style>
  <w:style w:type="paragraph" w:styleId="BodyText">
    <w:name w:val="Body Text"/>
    <w:basedOn w:val="Normal"/>
    <w:link w:val="BodyTextChar"/>
    <w:uiPriority w:val="99"/>
    <w:rsid w:val="00F866C9"/>
    <w:pPr>
      <w:tabs>
        <w:tab w:val="left" w:pos="0"/>
      </w:tabs>
      <w:spacing w:after="120" w:line="240" w:lineRule="auto"/>
      <w:ind w:hanging="284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866C9"/>
    <w:rPr>
      <w:rFonts w:ascii="Times New Roman" w:hAnsi="Times New Roman" w:cs="Times New Roman"/>
      <w:sz w:val="20"/>
      <w:szCs w:val="20"/>
    </w:rPr>
  </w:style>
  <w:style w:type="paragraph" w:customStyle="1" w:styleId="a">
    <w:name w:val="Стиль"/>
    <w:uiPriority w:val="99"/>
    <w:rsid w:val="00946D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C4669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466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3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</TotalTime>
  <Pages>15</Pages>
  <Words>3053</Words>
  <Characters>17403</Characters>
  <Application>Microsoft Office Outlook</Application>
  <DocSecurity>0</DocSecurity>
  <Lines>0</Lines>
  <Paragraphs>0</Paragraphs>
  <ScaleCrop>false</ScaleCrop>
  <Company>bmt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I.N.Chernikova</cp:lastModifiedBy>
  <cp:revision>33</cp:revision>
  <dcterms:created xsi:type="dcterms:W3CDTF">2012-01-09T05:35:00Z</dcterms:created>
  <dcterms:modified xsi:type="dcterms:W3CDTF">2012-01-19T16:41:00Z</dcterms:modified>
</cp:coreProperties>
</file>