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3B" w:rsidRDefault="00FD7758" w:rsidP="00F37C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5940425" cy="8155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758" w:rsidRDefault="00FD775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1EC4" w:rsidRDefault="00741EC4" w:rsidP="00F37C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CC1" w:rsidRDefault="00F37CC1" w:rsidP="00F37CC1">
      <w:pPr>
        <w:jc w:val="center"/>
        <w:rPr>
          <w:rFonts w:ascii="Times New Roman" w:hAnsi="Times New Roman"/>
          <w:b/>
          <w:sz w:val="24"/>
          <w:szCs w:val="24"/>
        </w:rPr>
      </w:pPr>
      <w:r w:rsidRPr="00A33133">
        <w:rPr>
          <w:rFonts w:ascii="Times New Roman" w:hAnsi="Times New Roman"/>
          <w:b/>
          <w:sz w:val="24"/>
          <w:szCs w:val="24"/>
        </w:rPr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6904595"/>
        <w:docPartObj>
          <w:docPartGallery w:val="Table of Contents"/>
          <w:docPartUnique/>
        </w:docPartObj>
      </w:sdtPr>
      <w:sdtEndPr/>
      <w:sdtContent>
        <w:p w:rsidR="00B6331C" w:rsidRPr="00B76291" w:rsidRDefault="00B6331C">
          <w:pPr>
            <w:pStyle w:val="ab"/>
            <w:rPr>
              <w:sz w:val="22"/>
              <w:szCs w:val="22"/>
            </w:rPr>
          </w:pPr>
        </w:p>
        <w:p w:rsidR="00B6331C" w:rsidRPr="00B76291" w:rsidRDefault="00C04823">
          <w:pPr>
            <w:pStyle w:val="11"/>
            <w:tabs>
              <w:tab w:val="right" w:leader="dot" w:pos="9345"/>
            </w:tabs>
            <w:rPr>
              <w:noProof/>
            </w:rPr>
          </w:pPr>
          <w:r w:rsidRPr="00B76291">
            <w:fldChar w:fldCharType="begin"/>
          </w:r>
          <w:r w:rsidR="00B6331C" w:rsidRPr="00B76291">
            <w:instrText xml:space="preserve"> TOC \o "1-3" \h \z \u </w:instrText>
          </w:r>
          <w:r w:rsidRPr="00B76291">
            <w:fldChar w:fldCharType="separate"/>
          </w:r>
          <w:hyperlink w:anchor="_Toc403633331" w:history="1">
            <w:r w:rsidR="00B6331C" w:rsidRPr="00B76291">
              <w:rPr>
                <w:rStyle w:val="ac"/>
                <w:rFonts w:ascii="Times New Roman" w:eastAsia="Times New Roman" w:hAnsi="Times New Roman" w:cs="Times New Roman"/>
                <w:noProof/>
                <w:shd w:val="clear" w:color="auto" w:fill="F5F5FF"/>
              </w:rPr>
              <w:t>1. ОБЩ</w:t>
            </w:r>
            <w:r w:rsidR="00B76291" w:rsidRPr="00B76291">
              <w:rPr>
                <w:rStyle w:val="ac"/>
                <w:rFonts w:ascii="Times New Roman" w:eastAsia="Times New Roman" w:hAnsi="Times New Roman" w:cs="Times New Roman"/>
                <w:noProof/>
                <w:shd w:val="clear" w:color="auto" w:fill="F5F5FF"/>
              </w:rPr>
              <w:t>Е</w:t>
            </w:r>
            <w:r w:rsidR="00B6331C" w:rsidRPr="00B76291">
              <w:rPr>
                <w:rStyle w:val="ac"/>
                <w:rFonts w:ascii="Times New Roman" w:eastAsia="Times New Roman" w:hAnsi="Times New Roman" w:cs="Times New Roman"/>
                <w:noProof/>
                <w:shd w:val="clear" w:color="auto" w:fill="F5F5FF"/>
              </w:rPr>
              <w:t>Е ПОЛОЖЕНИЕ</w:t>
            </w:r>
            <w:r w:rsidR="00B6331C" w:rsidRPr="00B76291">
              <w:rPr>
                <w:noProof/>
                <w:webHidden/>
              </w:rPr>
              <w:tab/>
            </w:r>
            <w:r w:rsidRPr="00B76291">
              <w:rPr>
                <w:noProof/>
                <w:webHidden/>
              </w:rPr>
              <w:fldChar w:fldCharType="begin"/>
            </w:r>
            <w:r w:rsidR="00B6331C" w:rsidRPr="00B76291">
              <w:rPr>
                <w:noProof/>
                <w:webHidden/>
              </w:rPr>
              <w:instrText xml:space="preserve"> PAGEREF _Toc403633331 \h </w:instrText>
            </w:r>
            <w:r w:rsidRPr="00B76291">
              <w:rPr>
                <w:noProof/>
                <w:webHidden/>
              </w:rPr>
            </w:r>
            <w:r w:rsidRPr="00B76291">
              <w:rPr>
                <w:noProof/>
                <w:webHidden/>
              </w:rPr>
              <w:fldChar w:fldCharType="separate"/>
            </w:r>
            <w:r w:rsidR="00CC2433">
              <w:rPr>
                <w:noProof/>
                <w:webHidden/>
              </w:rPr>
              <w:t>2</w:t>
            </w:r>
            <w:r w:rsidRPr="00B76291">
              <w:rPr>
                <w:noProof/>
                <w:webHidden/>
              </w:rPr>
              <w:fldChar w:fldCharType="end"/>
            </w:r>
          </w:hyperlink>
        </w:p>
        <w:p w:rsidR="005524DC" w:rsidRPr="00B76291" w:rsidRDefault="00C04823" w:rsidP="00B6331C">
          <w:pPr>
            <w:rPr>
              <w:rFonts w:ascii="Times New Roman" w:eastAsia="Times New Roman" w:hAnsi="Times New Roman" w:cs="Times New Roman"/>
            </w:rPr>
          </w:pPr>
          <w:r w:rsidRPr="00B76291">
            <w:fldChar w:fldCharType="end"/>
          </w:r>
          <w:r w:rsidR="005524DC" w:rsidRPr="00B76291">
            <w:t xml:space="preserve">2. </w:t>
          </w:r>
          <w:r w:rsidR="005524DC" w:rsidRPr="00B76291">
            <w:rPr>
              <w:rFonts w:ascii="Times New Roman" w:eastAsia="Times New Roman" w:hAnsi="Times New Roman" w:cs="Times New Roman"/>
            </w:rPr>
            <w:t>ПОРЯДОК ПРИЕМА РАБОТНИКОВ……………………………………………………….</w:t>
          </w:r>
          <w:r w:rsidR="00B76291">
            <w:rPr>
              <w:rFonts w:ascii="Times New Roman" w:eastAsia="Times New Roman" w:hAnsi="Times New Roman" w:cs="Times New Roman"/>
            </w:rPr>
            <w:t>..............</w:t>
          </w:r>
          <w:r w:rsidR="005524DC" w:rsidRPr="00B76291">
            <w:rPr>
              <w:rFonts w:ascii="Times New Roman" w:eastAsia="Times New Roman" w:hAnsi="Times New Roman" w:cs="Times New Roman"/>
            </w:rPr>
            <w:t>3</w:t>
          </w:r>
        </w:p>
        <w:p w:rsidR="005524DC" w:rsidRPr="00B76291" w:rsidRDefault="005524DC" w:rsidP="00B6331C">
          <w:pPr>
            <w:rPr>
              <w:rFonts w:ascii="Times New Roman" w:hAnsi="Times New Roman" w:cs="Times New Roman"/>
            </w:rPr>
          </w:pPr>
          <w:r w:rsidRPr="00B76291">
            <w:rPr>
              <w:rFonts w:ascii="Times New Roman" w:eastAsia="Times New Roman" w:hAnsi="Times New Roman" w:cs="Times New Roman"/>
            </w:rPr>
            <w:t xml:space="preserve">3. </w:t>
          </w:r>
          <w:r w:rsidRPr="00B76291">
            <w:rPr>
              <w:rFonts w:ascii="Times New Roman" w:hAnsi="Times New Roman" w:cs="Times New Roman"/>
            </w:rPr>
            <w:t xml:space="preserve">ПОРЯДОК ПЕРЕВОДА РАБОТНИКОВ…………………………………… </w:t>
          </w:r>
          <w:r w:rsidR="00B76291">
            <w:rPr>
              <w:rFonts w:ascii="Times New Roman" w:hAnsi="Times New Roman" w:cs="Times New Roman"/>
            </w:rPr>
            <w:t>……………………..</w:t>
          </w:r>
          <w:r w:rsidRPr="00B76291">
            <w:rPr>
              <w:rFonts w:ascii="Times New Roman" w:hAnsi="Times New Roman" w:cs="Times New Roman"/>
            </w:rPr>
            <w:t xml:space="preserve"> </w:t>
          </w:r>
          <w:r w:rsidR="00B76291">
            <w:rPr>
              <w:rFonts w:ascii="Times New Roman" w:hAnsi="Times New Roman" w:cs="Times New Roman"/>
            </w:rPr>
            <w:t>.</w:t>
          </w:r>
          <w:r w:rsidRPr="00B76291">
            <w:rPr>
              <w:rFonts w:ascii="Times New Roman" w:hAnsi="Times New Roman" w:cs="Times New Roman"/>
            </w:rPr>
            <w:t xml:space="preserve"> </w:t>
          </w:r>
          <w:r w:rsidR="000528B9">
            <w:rPr>
              <w:rFonts w:ascii="Times New Roman" w:hAnsi="Times New Roman" w:cs="Times New Roman"/>
            </w:rPr>
            <w:t>5</w:t>
          </w:r>
        </w:p>
        <w:p w:rsidR="005524DC" w:rsidRDefault="005524DC" w:rsidP="00B6331C">
          <w:pPr>
            <w:rPr>
              <w:rFonts w:ascii="Times New Roman" w:hAnsi="Times New Roman" w:cs="Times New Roman"/>
            </w:rPr>
          </w:pPr>
          <w:r w:rsidRPr="00B76291">
            <w:rPr>
              <w:rFonts w:ascii="Times New Roman" w:hAnsi="Times New Roman" w:cs="Times New Roman"/>
            </w:rPr>
            <w:t xml:space="preserve">4. ПОРЯДОК УВОЛЬНЕНИЯ РАБОТНИКОВ………………………………..  </w:t>
          </w:r>
          <w:r w:rsidR="00B76291">
            <w:rPr>
              <w:rFonts w:ascii="Times New Roman" w:hAnsi="Times New Roman" w:cs="Times New Roman"/>
            </w:rPr>
            <w:t>……………………….</w:t>
          </w:r>
          <w:r w:rsidRPr="00B76291">
            <w:rPr>
              <w:rFonts w:ascii="Times New Roman" w:hAnsi="Times New Roman" w:cs="Times New Roman"/>
            </w:rPr>
            <w:t>5</w:t>
          </w:r>
        </w:p>
        <w:p w:rsidR="00262178" w:rsidRPr="00B76291" w:rsidRDefault="00262178" w:rsidP="00B6331C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5. </w:t>
          </w:r>
          <w:r w:rsidRPr="00262178"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  <w:t>ПОРЯДОК ФОРМИРОВАНИЯ И ВЫДАЧИ СВЕДЕНИЙ О ТРУДОВОЙ ДЕЯТЕЛЬНОСТИ РАБОТНИКОВ</w:t>
          </w:r>
          <w:r w:rsidR="007E6C67"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  <w:t>…………………………………………………………..  6</w:t>
          </w:r>
        </w:p>
        <w:p w:rsidR="005524DC" w:rsidRPr="00B76291" w:rsidRDefault="007E6C67" w:rsidP="00B6331C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6</w:t>
          </w:r>
          <w:r w:rsidR="005524DC" w:rsidRPr="00B76291">
            <w:rPr>
              <w:rFonts w:ascii="Times New Roman" w:hAnsi="Times New Roman" w:cs="Times New Roman"/>
            </w:rPr>
            <w:t>. ОСНОВНЫЕ ПРАВА И ОБЯЗАННОСТИ РАБОТОДАТЕЛЯ……………………………………</w:t>
          </w:r>
          <w:r w:rsidR="00B76291">
            <w:rPr>
              <w:rFonts w:ascii="Times New Roman" w:hAnsi="Times New Roman" w:cs="Times New Roman"/>
            </w:rPr>
            <w:t>.</w:t>
          </w:r>
          <w:r w:rsidR="005524DC" w:rsidRPr="00B76291">
            <w:rPr>
              <w:rFonts w:ascii="Times New Roman" w:hAnsi="Times New Roman" w:cs="Times New Roman"/>
            </w:rPr>
            <w:t>.6</w:t>
          </w:r>
        </w:p>
        <w:p w:rsidR="005524DC" w:rsidRPr="00B76291" w:rsidRDefault="007E6C67" w:rsidP="00B6331C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7</w:t>
          </w:r>
          <w:r w:rsidR="005524DC" w:rsidRPr="00B76291">
            <w:rPr>
              <w:rFonts w:ascii="Times New Roman" w:hAnsi="Times New Roman" w:cs="Times New Roman"/>
            </w:rPr>
            <w:t xml:space="preserve">.  ОСНОВНЫЕ ПРАВА И ОБЯЗАННОСТИ РАБОТНИКОВ </w:t>
          </w:r>
          <w:r w:rsidR="00053974">
            <w:rPr>
              <w:rFonts w:ascii="Times New Roman" w:hAnsi="Times New Roman" w:cs="Times New Roman"/>
            </w:rPr>
            <w:t>…………………</w:t>
          </w:r>
          <w:r w:rsidR="005524DC" w:rsidRPr="00B76291">
            <w:rPr>
              <w:rFonts w:ascii="Times New Roman" w:hAnsi="Times New Roman" w:cs="Times New Roman"/>
            </w:rPr>
            <w:t>…………………….</w:t>
          </w:r>
          <w:r>
            <w:rPr>
              <w:rFonts w:ascii="Times New Roman" w:hAnsi="Times New Roman" w:cs="Times New Roman"/>
            </w:rPr>
            <w:t>9</w:t>
          </w:r>
        </w:p>
        <w:p w:rsidR="005524DC" w:rsidRPr="00B76291" w:rsidRDefault="007E6C67" w:rsidP="00B6331C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8</w:t>
          </w:r>
          <w:r w:rsidR="00053974">
            <w:rPr>
              <w:rFonts w:ascii="Times New Roman" w:hAnsi="Times New Roman" w:cs="Times New Roman"/>
            </w:rPr>
            <w:t xml:space="preserve">. РАБОЧЕЕ  </w:t>
          </w:r>
          <w:r w:rsidR="005524DC" w:rsidRPr="00B76291">
            <w:rPr>
              <w:rFonts w:ascii="Times New Roman" w:hAnsi="Times New Roman" w:cs="Times New Roman"/>
            </w:rPr>
            <w:t>ВРЕМЯ……</w:t>
          </w:r>
          <w:r w:rsidR="00053974">
            <w:rPr>
              <w:rFonts w:ascii="Times New Roman" w:hAnsi="Times New Roman" w:cs="Times New Roman"/>
            </w:rPr>
            <w:t>……………..</w:t>
          </w:r>
          <w:r w:rsidR="008E1A5D">
            <w:rPr>
              <w:rFonts w:ascii="Times New Roman" w:hAnsi="Times New Roman" w:cs="Times New Roman"/>
            </w:rPr>
            <w:t>……………………………………………………………….1</w:t>
          </w:r>
          <w:r>
            <w:rPr>
              <w:rFonts w:ascii="Times New Roman" w:hAnsi="Times New Roman" w:cs="Times New Roman"/>
            </w:rPr>
            <w:t>1</w:t>
          </w:r>
        </w:p>
        <w:p w:rsidR="005524DC" w:rsidRPr="00B76291" w:rsidRDefault="007E6C67" w:rsidP="00B6331C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9</w:t>
          </w:r>
          <w:r w:rsidR="005524DC" w:rsidRPr="00B76291">
            <w:rPr>
              <w:rFonts w:ascii="Times New Roman" w:hAnsi="Times New Roman" w:cs="Times New Roman"/>
            </w:rPr>
            <w:t>. ВРЕМЯ ОТДЫХА…………………………………………………………………………………….1</w:t>
          </w:r>
          <w:r>
            <w:rPr>
              <w:rFonts w:ascii="Times New Roman" w:hAnsi="Times New Roman" w:cs="Times New Roman"/>
            </w:rPr>
            <w:t>5</w:t>
          </w:r>
        </w:p>
        <w:p w:rsidR="005524DC" w:rsidRPr="00B76291" w:rsidRDefault="007E6C67" w:rsidP="00B6331C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10</w:t>
          </w:r>
          <w:r w:rsidR="005524DC" w:rsidRPr="00B76291">
            <w:rPr>
              <w:rFonts w:ascii="Times New Roman" w:hAnsi="Times New Roman" w:cs="Times New Roman"/>
            </w:rPr>
            <w:t>. ОПЛАТА ТРУДА…………………………………………………………………………………..1</w:t>
          </w:r>
          <w:r>
            <w:rPr>
              <w:rFonts w:ascii="Times New Roman" w:hAnsi="Times New Roman" w:cs="Times New Roman"/>
            </w:rPr>
            <w:t>7</w:t>
          </w:r>
        </w:p>
        <w:p w:rsidR="005524DC" w:rsidRPr="00B76291" w:rsidRDefault="005524DC" w:rsidP="00B6331C">
          <w:pPr>
            <w:rPr>
              <w:rFonts w:ascii="Times New Roman" w:hAnsi="Times New Roman" w:cs="Times New Roman"/>
            </w:rPr>
          </w:pPr>
          <w:r w:rsidRPr="00B76291">
            <w:rPr>
              <w:rFonts w:ascii="Times New Roman" w:hAnsi="Times New Roman" w:cs="Times New Roman"/>
            </w:rPr>
            <w:t>1</w:t>
          </w:r>
          <w:r w:rsidR="007E6C67">
            <w:rPr>
              <w:rFonts w:ascii="Times New Roman" w:hAnsi="Times New Roman" w:cs="Times New Roman"/>
            </w:rPr>
            <w:t>1</w:t>
          </w:r>
          <w:r w:rsidRPr="00B76291">
            <w:rPr>
              <w:rFonts w:ascii="Times New Roman" w:hAnsi="Times New Roman" w:cs="Times New Roman"/>
            </w:rPr>
            <w:t xml:space="preserve">. ПООЩРЕНИЯ ЗА ТРУД  И УСПЕХИ </w:t>
          </w:r>
          <w:r w:rsidR="00053974">
            <w:rPr>
              <w:rFonts w:ascii="Times New Roman" w:hAnsi="Times New Roman" w:cs="Times New Roman"/>
            </w:rPr>
            <w:t>…………</w:t>
          </w:r>
          <w:r w:rsidRPr="00B76291">
            <w:rPr>
              <w:rFonts w:ascii="Times New Roman" w:hAnsi="Times New Roman" w:cs="Times New Roman"/>
            </w:rPr>
            <w:t>…………………………………………………</w:t>
          </w:r>
          <w:r w:rsidR="008E1A5D">
            <w:rPr>
              <w:rFonts w:ascii="Times New Roman" w:hAnsi="Times New Roman" w:cs="Times New Roman"/>
            </w:rPr>
            <w:t>1</w:t>
          </w:r>
          <w:r w:rsidR="007E6C67">
            <w:rPr>
              <w:rFonts w:ascii="Times New Roman" w:hAnsi="Times New Roman" w:cs="Times New Roman"/>
            </w:rPr>
            <w:t>7</w:t>
          </w:r>
        </w:p>
        <w:p w:rsidR="005524DC" w:rsidRPr="00B76291" w:rsidRDefault="005524DC" w:rsidP="00B6331C">
          <w:pPr>
            <w:rPr>
              <w:rFonts w:ascii="Times New Roman" w:hAnsi="Times New Roman" w:cs="Times New Roman"/>
            </w:rPr>
          </w:pPr>
          <w:r w:rsidRPr="00B76291">
            <w:rPr>
              <w:rFonts w:ascii="Times New Roman" w:hAnsi="Times New Roman" w:cs="Times New Roman"/>
            </w:rPr>
            <w:t>1</w:t>
          </w:r>
          <w:r w:rsidR="007E6C67">
            <w:rPr>
              <w:rFonts w:ascii="Times New Roman" w:hAnsi="Times New Roman" w:cs="Times New Roman"/>
            </w:rPr>
            <w:t>2</w:t>
          </w:r>
          <w:r w:rsidRPr="00B76291">
            <w:rPr>
              <w:rFonts w:ascii="Times New Roman" w:hAnsi="Times New Roman" w:cs="Times New Roman"/>
            </w:rPr>
            <w:t>. ОТВЕТСТВЕННОСТЬ СТОРОН…………………………………………………………………...</w:t>
          </w:r>
          <w:r w:rsidR="008E1A5D">
            <w:rPr>
              <w:rFonts w:ascii="Times New Roman" w:hAnsi="Times New Roman" w:cs="Times New Roman"/>
            </w:rPr>
            <w:t>1</w:t>
          </w:r>
          <w:r w:rsidR="007E6C67">
            <w:rPr>
              <w:rFonts w:ascii="Times New Roman" w:hAnsi="Times New Roman" w:cs="Times New Roman"/>
            </w:rPr>
            <w:t>8</w:t>
          </w:r>
        </w:p>
        <w:p w:rsidR="005524DC" w:rsidRDefault="005524DC" w:rsidP="005524DC">
          <w:p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B76291">
            <w:rPr>
              <w:rFonts w:ascii="Times New Roman" w:hAnsi="Times New Roman" w:cs="Times New Roman"/>
            </w:rPr>
            <w:t>1</w:t>
          </w:r>
          <w:r w:rsidR="007E6C67">
            <w:rPr>
              <w:rFonts w:ascii="Times New Roman" w:hAnsi="Times New Roman" w:cs="Times New Roman"/>
            </w:rPr>
            <w:t>3</w:t>
          </w:r>
          <w:r w:rsidRPr="00B76291">
            <w:rPr>
              <w:rFonts w:ascii="Times New Roman" w:hAnsi="Times New Roman" w:cs="Times New Roman"/>
            </w:rPr>
            <w:t>. ЗАКЛЮЧИТЕЛЬНЫЕ П</w:t>
          </w:r>
          <w:r w:rsidR="008E1A5D">
            <w:rPr>
              <w:rFonts w:ascii="Times New Roman" w:hAnsi="Times New Roman" w:cs="Times New Roman"/>
            </w:rPr>
            <w:t>ОЛОЖЕНИЯ……………………………………………………………</w:t>
          </w:r>
          <w:r w:rsidR="007E6C67">
            <w:rPr>
              <w:rFonts w:ascii="Times New Roman" w:hAnsi="Times New Roman" w:cs="Times New Roman"/>
            </w:rPr>
            <w:t>20</w:t>
          </w:r>
        </w:p>
        <w:p w:rsidR="00B76291" w:rsidRDefault="00B76291" w:rsidP="005524DC">
          <w:pPr>
            <w:spacing w:after="0" w:line="240" w:lineRule="auto"/>
            <w:jc w:val="both"/>
            <w:rPr>
              <w:rFonts w:ascii="Times New Roman" w:hAnsi="Times New Roman" w:cs="Times New Roman"/>
            </w:rPr>
          </w:pPr>
        </w:p>
        <w:p w:rsidR="00B76291" w:rsidRDefault="00B76291" w:rsidP="005524DC">
          <w:p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</w:t>
          </w:r>
          <w:r w:rsidR="007E6C67">
            <w:rPr>
              <w:rFonts w:ascii="Times New Roman" w:hAnsi="Times New Roman" w:cs="Times New Roman"/>
            </w:rPr>
            <w:t>4</w:t>
          </w:r>
          <w:r>
            <w:rPr>
              <w:rFonts w:ascii="Times New Roman" w:hAnsi="Times New Roman" w:cs="Times New Roman"/>
            </w:rPr>
            <w:t>.</w:t>
          </w:r>
          <w:r w:rsidRPr="00B76291">
            <w:rPr>
              <w:rFonts w:ascii="Times New Roman" w:hAnsi="Times New Roman" w:cs="Times New Roman"/>
            </w:rPr>
            <w:t xml:space="preserve"> ПРИЛОЖЕНИЯ</w:t>
          </w:r>
          <w:r>
            <w:rPr>
              <w:rFonts w:ascii="Times New Roman" w:hAnsi="Times New Roman" w:cs="Times New Roman"/>
            </w:rPr>
            <w:t>…………………………………………………………………………………….2</w:t>
          </w:r>
          <w:r w:rsidR="008E1A5D">
            <w:rPr>
              <w:rFonts w:ascii="Times New Roman" w:hAnsi="Times New Roman" w:cs="Times New Roman"/>
            </w:rPr>
            <w:t>1</w:t>
          </w:r>
        </w:p>
        <w:p w:rsidR="00B6331C" w:rsidRPr="00B6331C" w:rsidRDefault="00657FBA" w:rsidP="00B6331C"/>
      </w:sdtContent>
    </w:sdt>
    <w:p w:rsidR="00A33133" w:rsidRPr="00B6331C" w:rsidRDefault="00A33133" w:rsidP="000528B9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Toc403633331"/>
      <w:r w:rsidRPr="00B6331C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5F5FF"/>
        </w:rPr>
        <w:t>1. ОБЩ</w:t>
      </w:r>
      <w:r w:rsidR="004026C9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5F5FF"/>
        </w:rPr>
        <w:t>Е</w:t>
      </w:r>
      <w:r w:rsidRPr="00B6331C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5F5FF"/>
        </w:rPr>
        <w:t>Е ПОЛОЖЕНИЕ</w:t>
      </w:r>
      <w:bookmarkEnd w:id="1"/>
    </w:p>
    <w:p w:rsidR="004026C9" w:rsidRPr="00F51781" w:rsidRDefault="00A33133" w:rsidP="000528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3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026C9" w:rsidRPr="00F51781">
        <w:rPr>
          <w:rFonts w:ascii="Times New Roman" w:hAnsi="Times New Roman" w:cs="Times New Roman"/>
        </w:rPr>
        <w:t>1.1.Настоящие Правила внутреннего трудового распорядка (далее - Правила)</w:t>
      </w:r>
      <w:r w:rsidR="006F3FE4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определяют трудовой распорядок государственного автономного</w:t>
      </w:r>
      <w:r w:rsidR="00FD3FEF">
        <w:rPr>
          <w:rFonts w:ascii="Times New Roman" w:hAnsi="Times New Roman" w:cs="Times New Roman"/>
        </w:rPr>
        <w:t xml:space="preserve"> профессионального</w:t>
      </w:r>
      <w:r w:rsidR="004026C9" w:rsidRPr="00F51781">
        <w:rPr>
          <w:rFonts w:ascii="Times New Roman" w:hAnsi="Times New Roman" w:cs="Times New Roman"/>
        </w:rPr>
        <w:t xml:space="preserve"> образовательного</w:t>
      </w:r>
      <w:r w:rsidR="006F3FE4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учреждения «</w:t>
      </w:r>
      <w:r w:rsidR="004026C9">
        <w:rPr>
          <w:rFonts w:ascii="Times New Roman" w:hAnsi="Times New Roman" w:cs="Times New Roman"/>
        </w:rPr>
        <w:t>Бугульминский машиностроительный</w:t>
      </w:r>
      <w:r w:rsidR="006F3FE4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техникум» и регламентируют порядок при</w:t>
      </w:r>
      <w:r w:rsidR="00831BB1">
        <w:rPr>
          <w:rFonts w:ascii="Times New Roman" w:hAnsi="Times New Roman" w:cs="Times New Roman"/>
        </w:rPr>
        <w:t>ё</w:t>
      </w:r>
      <w:r w:rsidR="004026C9" w:rsidRPr="00F51781">
        <w:rPr>
          <w:rFonts w:ascii="Times New Roman" w:hAnsi="Times New Roman" w:cs="Times New Roman"/>
        </w:rPr>
        <w:t>ма, перевода и увольнения работников, основные</w:t>
      </w:r>
      <w:r w:rsidR="006F3FE4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права, обязанности и ответственность сторон трудового договора, режим работы, время</w:t>
      </w:r>
      <w:r w:rsidR="006F3FE4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отдыха, меры поощрения и взыскания, применяемые к работникам, а также иные вопросы</w:t>
      </w:r>
      <w:r w:rsidR="006F3FE4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регулирования трудовых отношений в техникуме.</w:t>
      </w:r>
    </w:p>
    <w:p w:rsidR="004026C9" w:rsidRPr="00F51781" w:rsidRDefault="004026C9" w:rsidP="00B762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1.2.Настоящие Правила являются локальным нормативным актом, разработанным и</w:t>
      </w:r>
      <w:r w:rsidR="00B7629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утвержденным в соответствии с трудовым законодательством РФ и уставом техникума в</w:t>
      </w:r>
      <w:r w:rsidR="00B7629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целях укрепления трудовой дисциплины, эффективной организации труда, рационального</w:t>
      </w:r>
      <w:r w:rsidR="00B7629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использования рабочего времени, обеспечения высокого качества и производительности</w:t>
      </w:r>
      <w:r w:rsidR="00B7629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труда работников техникума.</w:t>
      </w:r>
    </w:p>
    <w:p w:rsidR="004026C9" w:rsidRPr="00F51781" w:rsidRDefault="004026C9" w:rsidP="00B762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1.3.В настоящих Правилах используются следующие термины:</w:t>
      </w:r>
    </w:p>
    <w:p w:rsidR="004026C9" w:rsidRPr="00F51781" w:rsidRDefault="004026C9" w:rsidP="00B762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 xml:space="preserve">«Работодатель» - государственное автономное </w:t>
      </w:r>
      <w:r w:rsidR="00FD3FEF">
        <w:rPr>
          <w:rFonts w:ascii="Times New Roman" w:hAnsi="Times New Roman" w:cs="Times New Roman"/>
        </w:rPr>
        <w:t xml:space="preserve">профессиональное </w:t>
      </w:r>
      <w:r w:rsidRPr="00F51781">
        <w:rPr>
          <w:rFonts w:ascii="Times New Roman" w:hAnsi="Times New Roman" w:cs="Times New Roman"/>
        </w:rPr>
        <w:t>образовательное учреждение «</w:t>
      </w:r>
      <w:r>
        <w:rPr>
          <w:rFonts w:ascii="Times New Roman" w:hAnsi="Times New Roman" w:cs="Times New Roman"/>
        </w:rPr>
        <w:t>Бугульминский машиностроительный</w:t>
      </w:r>
      <w:r w:rsidRPr="00F51781">
        <w:rPr>
          <w:rFonts w:ascii="Times New Roman" w:hAnsi="Times New Roman" w:cs="Times New Roman"/>
        </w:rPr>
        <w:t xml:space="preserve"> техникум»;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«Работник» - физическое лицо, вступившее в трудовые отношения с Работодателем на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основании трудового договора и на иных основаниях, предусмотренных ст. 16 Трудового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кодекса РФ;</w:t>
      </w:r>
    </w:p>
    <w:p w:rsidR="004026C9" w:rsidRPr="00F51781" w:rsidRDefault="004026C9" w:rsidP="00B762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lastRenderedPageBreak/>
        <w:t>«Дисциплина труда» - обязательное для всех работников подчинение правилам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поведения, определенным в соответствии с Трудовым кодексом РФ, иными законами,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трудовым договором, локальными нормативными актами Работодателя.</w:t>
      </w:r>
    </w:p>
    <w:p w:rsidR="004026C9" w:rsidRPr="00F51781" w:rsidRDefault="004026C9" w:rsidP="00B762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1.4.Действие настоящих Правил распространяется на всех работников техникума.</w:t>
      </w:r>
    </w:p>
    <w:p w:rsidR="004026C9" w:rsidRPr="00F51781" w:rsidRDefault="004026C9" w:rsidP="00B762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1.5.Изменения и дополнения к настоящим Правилам разрабатываются и утверждаются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Работодателем с уч</w:t>
      </w:r>
      <w:r w:rsidR="00831BB1">
        <w:rPr>
          <w:rFonts w:ascii="Times New Roman" w:hAnsi="Times New Roman" w:cs="Times New Roman"/>
        </w:rPr>
        <w:t>ё</w:t>
      </w:r>
      <w:r w:rsidRPr="00F51781">
        <w:rPr>
          <w:rFonts w:ascii="Times New Roman" w:hAnsi="Times New Roman" w:cs="Times New Roman"/>
        </w:rPr>
        <w:t>том мнения профсоюзного комитета работников техникума.</w:t>
      </w:r>
    </w:p>
    <w:p w:rsidR="00D35A9B" w:rsidRPr="00D35A9B" w:rsidRDefault="004026C9" w:rsidP="00B7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EF">
        <w:rPr>
          <w:rFonts w:ascii="Times New Roman" w:hAnsi="Times New Roman" w:cs="Times New Roman"/>
        </w:rPr>
        <w:t xml:space="preserve">1.6. </w:t>
      </w:r>
      <w:r w:rsidR="00D35A9B" w:rsidRPr="00FD3FEF">
        <w:rPr>
          <w:rFonts w:ascii="Times New Roman" w:hAnsi="Times New Roman" w:cs="Times New Roman"/>
        </w:rPr>
        <w:t>Директор осуществляет непосредственное оперативное  руководство и управление учебным заведением. В пределах своей  компетенции он издает приказы и распоряжения обязательные для всех работников. Заместитель директора по учебной работе является первым заместителем директора учебного заведения, ему прямо подчинены весь педагогический персонал техникума и обучающиеся</w:t>
      </w:r>
      <w:r w:rsidR="00831BB1">
        <w:rPr>
          <w:rFonts w:ascii="Times New Roman" w:hAnsi="Times New Roman" w:cs="Times New Roman"/>
          <w:sz w:val="24"/>
          <w:szCs w:val="24"/>
        </w:rPr>
        <w:t>.</w:t>
      </w:r>
    </w:p>
    <w:p w:rsidR="00B6331C" w:rsidRPr="006474FB" w:rsidRDefault="004026C9" w:rsidP="00B762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1.7. Трудовые обязанности и права работников конкретизируются в трудовых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договорах и должностных инструкциях, являющихся неотъемлемой частью трудовых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договоров.</w:t>
      </w:r>
    </w:p>
    <w:p w:rsidR="00A33133" w:rsidRPr="00F40D11" w:rsidRDefault="00B6331C" w:rsidP="00F40D11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403633332"/>
      <w:r>
        <w:rPr>
          <w:rFonts w:ascii="Times New Roman" w:eastAsia="Times New Roman" w:hAnsi="Times New Roman" w:cs="Times New Roman"/>
          <w:sz w:val="24"/>
          <w:szCs w:val="24"/>
        </w:rPr>
        <w:t>2.</w:t>
      </w:r>
      <w:bookmarkEnd w:id="2"/>
      <w:r w:rsidR="00052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6C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ПОРЯДОК </w:t>
      </w:r>
      <w:r w:rsidR="00052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026C9">
        <w:rPr>
          <w:rFonts w:ascii="Times New Roman" w:eastAsia="Times New Roman" w:hAnsi="Times New Roman" w:cs="Times New Roman"/>
          <w:color w:val="auto"/>
          <w:sz w:val="24"/>
          <w:szCs w:val="24"/>
        </w:rPr>
        <w:t>ПРИЕМА</w:t>
      </w:r>
      <w:r w:rsidR="00052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026C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РАБОТНИКОВ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2.1. Работники реализуют право на труд пут</w:t>
      </w:r>
      <w:r w:rsidR="00831BB1">
        <w:rPr>
          <w:rFonts w:ascii="Times New Roman" w:hAnsi="Times New Roman" w:cs="Times New Roman"/>
        </w:rPr>
        <w:t>ём</w:t>
      </w:r>
      <w:r w:rsidRPr="00F51781">
        <w:rPr>
          <w:rFonts w:ascii="Times New Roman" w:hAnsi="Times New Roman" w:cs="Times New Roman"/>
        </w:rPr>
        <w:t xml:space="preserve"> заключения письменного трудового</w:t>
      </w:r>
      <w:r w:rsidR="00D35A9B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договора.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2.2. При при</w:t>
      </w:r>
      <w:r w:rsidR="00831BB1">
        <w:rPr>
          <w:rFonts w:ascii="Times New Roman" w:hAnsi="Times New Roman" w:cs="Times New Roman"/>
        </w:rPr>
        <w:t>ё</w:t>
      </w:r>
      <w:r w:rsidRPr="00F51781">
        <w:rPr>
          <w:rFonts w:ascii="Times New Roman" w:hAnsi="Times New Roman" w:cs="Times New Roman"/>
        </w:rPr>
        <w:t>ме на работу (до подписания трудового договора) Работодатель обязан</w:t>
      </w:r>
      <w:r w:rsidR="00D35A9B">
        <w:rPr>
          <w:rFonts w:ascii="Times New Roman" w:hAnsi="Times New Roman" w:cs="Times New Roman"/>
        </w:rPr>
        <w:t xml:space="preserve"> ознакомить </w:t>
      </w:r>
      <w:r w:rsidRPr="00F51781">
        <w:rPr>
          <w:rFonts w:ascii="Times New Roman" w:hAnsi="Times New Roman" w:cs="Times New Roman"/>
        </w:rPr>
        <w:t xml:space="preserve">работника под </w:t>
      </w:r>
      <w:r w:rsidR="00C36D07">
        <w:rPr>
          <w:rFonts w:ascii="Times New Roman" w:hAnsi="Times New Roman" w:cs="Times New Roman"/>
        </w:rPr>
        <w:t xml:space="preserve">подпись </w:t>
      </w:r>
      <w:r w:rsidRPr="00F51781">
        <w:rPr>
          <w:rFonts w:ascii="Times New Roman" w:hAnsi="Times New Roman" w:cs="Times New Roman"/>
        </w:rPr>
        <w:t>с настоящими Правилами, коллективным договором,</w:t>
      </w:r>
      <w:r w:rsidR="00D35A9B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иными локальными нормативными актами, непосредственно связанными с трудовой</w:t>
      </w:r>
      <w:r w:rsidR="00D35A9B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деятельностью работника.</w:t>
      </w:r>
      <w:r w:rsidR="00AE77C9">
        <w:rPr>
          <w:rFonts w:ascii="Times New Roman" w:hAnsi="Times New Roman" w:cs="Times New Roman"/>
        </w:rPr>
        <w:t xml:space="preserve"> Факт ознакомления </w:t>
      </w:r>
      <w:r w:rsidR="003D1987">
        <w:rPr>
          <w:rFonts w:ascii="Times New Roman" w:hAnsi="Times New Roman" w:cs="Times New Roman"/>
        </w:rPr>
        <w:t xml:space="preserve"> Работника с локальными актами подтверждается в Приложении к трудовому </w:t>
      </w:r>
      <w:r w:rsidR="007C0909">
        <w:rPr>
          <w:rFonts w:ascii="Times New Roman" w:hAnsi="Times New Roman" w:cs="Times New Roman"/>
        </w:rPr>
        <w:t>договору</w:t>
      </w:r>
      <w:r w:rsidR="00AE77C9">
        <w:rPr>
          <w:rFonts w:ascii="Times New Roman" w:hAnsi="Times New Roman" w:cs="Times New Roman"/>
        </w:rPr>
        <w:t>, где он ставит свои подписи.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2.3. При заключении трудового договора лицо, поступающее на работу, предъявляет</w:t>
      </w:r>
      <w:r w:rsidR="00D35A9B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Работодателю: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паспорт или иной документ, удостоверяющий личность;</w:t>
      </w:r>
    </w:p>
    <w:p w:rsidR="004026C9" w:rsidRPr="00F51781" w:rsidRDefault="008B01A2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трудовую книжку или сведения о трудовой деятельности</w:t>
      </w:r>
      <w:r w:rsidR="00982CF4">
        <w:rPr>
          <w:rFonts w:ascii="Times New Roman" w:hAnsi="Times New Roman" w:cs="Times New Roman"/>
        </w:rPr>
        <w:t>,</w:t>
      </w:r>
      <w:r w:rsidR="004026C9" w:rsidRPr="00F51781">
        <w:rPr>
          <w:rFonts w:ascii="Times New Roman" w:hAnsi="Times New Roman" w:cs="Times New Roman"/>
        </w:rPr>
        <w:t xml:space="preserve"> за исключением случаев, когда трудовой договор заключается</w:t>
      </w:r>
      <w:r w:rsidR="00D35A9B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впервые или работник поступает на работу на условиях совместительства;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 xml:space="preserve">- </w:t>
      </w:r>
      <w:r w:rsidR="00982CF4">
        <w:rPr>
          <w:rFonts w:ascii="Times New Roman" w:hAnsi="Times New Roman" w:cs="Times New Roman"/>
        </w:rPr>
        <w:t xml:space="preserve">документ, который подтверждает регистрацию в системе индивидуального персонифицированного учета, в том числе в форме электронного документа, либо страховое свидетельство государственного пенсионного страхования, за исключением случаев, когда трудовой договор заключается впервые </w:t>
      </w:r>
      <w:r w:rsidRPr="00F51781">
        <w:rPr>
          <w:rFonts w:ascii="Times New Roman" w:hAnsi="Times New Roman" w:cs="Times New Roman"/>
        </w:rPr>
        <w:t>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документы воинского учета - для военнообязанных и лиц, подлежащих призыву на</w:t>
      </w:r>
      <w:r w:rsidR="00D35A9B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военную службу;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 xml:space="preserve">- документ об образовании, о квалификации или наличии специальных знаний </w:t>
      </w:r>
      <w:r w:rsidR="00D35A9B">
        <w:rPr>
          <w:rFonts w:ascii="Times New Roman" w:hAnsi="Times New Roman" w:cs="Times New Roman"/>
        </w:rPr>
        <w:t>–</w:t>
      </w:r>
      <w:r w:rsidRPr="00F51781">
        <w:rPr>
          <w:rFonts w:ascii="Times New Roman" w:hAnsi="Times New Roman" w:cs="Times New Roman"/>
        </w:rPr>
        <w:t xml:space="preserve"> при</w:t>
      </w:r>
      <w:r w:rsidR="00D35A9B">
        <w:rPr>
          <w:rFonts w:ascii="Times New Roman" w:hAnsi="Times New Roman" w:cs="Times New Roman"/>
        </w:rPr>
        <w:t xml:space="preserve">  </w:t>
      </w:r>
      <w:r w:rsidRPr="00F51781">
        <w:rPr>
          <w:rFonts w:ascii="Times New Roman" w:hAnsi="Times New Roman" w:cs="Times New Roman"/>
        </w:rPr>
        <w:t>поступлении на работу, требующую специальных знаний или специальной подготовки;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справку о наличии (отсутствии) судимости и (или) факта уголовного преследования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либо о прекращении уголовного преследования по реабилитирующим основаниям,</w:t>
      </w:r>
      <w:r w:rsidR="00D35A9B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выданную в порядке и по форме, которые устанавливаются федеральным органом</w:t>
      </w:r>
      <w:r w:rsidR="00D35A9B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исполнительной власти, осуществляющим функции по выработке и реализации</w:t>
      </w:r>
      <w:r w:rsidR="00D35A9B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государственной политики и нормативно-правовому регулированию в сфере внутренних</w:t>
      </w:r>
      <w:r w:rsidR="00D35A9B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дел, - при поступлении на работу, связанную с деятельностью, к осуществлению которой в</w:t>
      </w:r>
      <w:r w:rsidR="00D35A9B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соответствии с настоящим Кодексом, иным федеральным законом не допускаются лица,</w:t>
      </w:r>
      <w:r w:rsidR="00D35A9B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имеющие или имевшие судимость, подвергающиеся или подвергавшиеся уголовному</w:t>
      </w:r>
      <w:r w:rsidR="00D35A9B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преследованию;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иные документы, согласно требованиям действующего законодательства РФ.</w:t>
      </w:r>
      <w:r w:rsidR="00D35A9B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Заключение трудового договора без предъявления указанных документов не</w:t>
      </w:r>
      <w:r w:rsidR="006474FB">
        <w:rPr>
          <w:rFonts w:ascii="Times New Roman" w:hAnsi="Times New Roman" w:cs="Times New Roman"/>
        </w:rPr>
        <w:t xml:space="preserve">  </w:t>
      </w:r>
      <w:r w:rsidRPr="00F51781">
        <w:rPr>
          <w:rFonts w:ascii="Times New Roman" w:hAnsi="Times New Roman" w:cs="Times New Roman"/>
        </w:rPr>
        <w:t>производится.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2.</w:t>
      </w:r>
      <w:r w:rsidR="00982CF4">
        <w:rPr>
          <w:rFonts w:ascii="Times New Roman" w:hAnsi="Times New Roman" w:cs="Times New Roman"/>
        </w:rPr>
        <w:t>4</w:t>
      </w:r>
      <w:r w:rsidRPr="00F51781">
        <w:rPr>
          <w:rFonts w:ascii="Times New Roman" w:hAnsi="Times New Roman" w:cs="Times New Roman"/>
        </w:rPr>
        <w:t>. Трудовой договор заключается в письменной форме, составляется в двух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экземплярах, каждый из которых подписывается сторонами. Один экземпляр трудового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договора передается работнику, другой хранится у Работодателя. Получение работником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экземпляра трудового договора подтверждается подписью Работника на экземпляре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трудового договора, хранящемся у Работодателя.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2.</w:t>
      </w:r>
      <w:r w:rsidR="00982CF4">
        <w:rPr>
          <w:rFonts w:ascii="Times New Roman" w:hAnsi="Times New Roman" w:cs="Times New Roman"/>
        </w:rPr>
        <w:t>5</w:t>
      </w:r>
      <w:r w:rsidRPr="00F51781">
        <w:rPr>
          <w:rFonts w:ascii="Times New Roman" w:hAnsi="Times New Roman" w:cs="Times New Roman"/>
        </w:rPr>
        <w:t>. Трудовой договор, не оформленный в письменной форме, считается заключенным,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если работник приступил к работе с ведома или по поручению Работодателя или его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представителя. При фактическом допущении работника к работе работодатель обязан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 xml:space="preserve">оформить с ним трудовой </w:t>
      </w:r>
      <w:r w:rsidRPr="00F51781">
        <w:rPr>
          <w:rFonts w:ascii="Times New Roman" w:hAnsi="Times New Roman" w:cs="Times New Roman"/>
        </w:rPr>
        <w:lastRenderedPageBreak/>
        <w:t>договор в письменной форме не позднее трех рабочих дней со дня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фактического допущения работника к работе.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2.</w:t>
      </w:r>
      <w:r w:rsidR="00982CF4">
        <w:rPr>
          <w:rFonts w:ascii="Times New Roman" w:hAnsi="Times New Roman" w:cs="Times New Roman"/>
        </w:rPr>
        <w:t>6</w:t>
      </w:r>
      <w:r w:rsidRPr="00F51781">
        <w:rPr>
          <w:rFonts w:ascii="Times New Roman" w:hAnsi="Times New Roman" w:cs="Times New Roman"/>
        </w:rPr>
        <w:t>. Трудовые договоры могут заключаться: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1) на неопределенный срок;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2) на определенный срок (срочный трудовой договор).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2.</w:t>
      </w:r>
      <w:r w:rsidR="00982CF4">
        <w:rPr>
          <w:rFonts w:ascii="Times New Roman" w:hAnsi="Times New Roman" w:cs="Times New Roman"/>
        </w:rPr>
        <w:t>7</w:t>
      </w:r>
      <w:r w:rsidRPr="00F51781">
        <w:rPr>
          <w:rFonts w:ascii="Times New Roman" w:hAnsi="Times New Roman" w:cs="Times New Roman"/>
        </w:rPr>
        <w:t>. Срочный трудовой договор может заключаться в случаях, предусмотренных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Трудовым кодексом Российской Федерации, иными федеральными законами.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2.</w:t>
      </w:r>
      <w:r w:rsidR="00982CF4">
        <w:rPr>
          <w:rFonts w:ascii="Times New Roman" w:hAnsi="Times New Roman" w:cs="Times New Roman"/>
        </w:rPr>
        <w:t>8</w:t>
      </w:r>
      <w:r w:rsidRPr="00F51781">
        <w:rPr>
          <w:rFonts w:ascii="Times New Roman" w:hAnsi="Times New Roman" w:cs="Times New Roman"/>
        </w:rPr>
        <w:t>. Если в трудовом договоре не оговорен срок его действия и причины,</w:t>
      </w:r>
      <w:r w:rsidR="00FD3FEF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послужившие основанием для заключения такого договора, то он считается заключенным на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неопределенный срок.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2.</w:t>
      </w:r>
      <w:r w:rsidR="00257AFC">
        <w:rPr>
          <w:rFonts w:ascii="Times New Roman" w:hAnsi="Times New Roman" w:cs="Times New Roman"/>
        </w:rPr>
        <w:t>9</w:t>
      </w:r>
      <w:r w:rsidRPr="00F51781">
        <w:rPr>
          <w:rFonts w:ascii="Times New Roman" w:hAnsi="Times New Roman" w:cs="Times New Roman"/>
        </w:rPr>
        <w:t>. При заключении трудового договора в нем по соглашению сторон может быть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предусмотрено условие об испытании работника в целях проверки его соответствия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поручаемой работе.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2.1</w:t>
      </w:r>
      <w:r w:rsidR="00257AFC">
        <w:rPr>
          <w:rFonts w:ascii="Times New Roman" w:hAnsi="Times New Roman" w:cs="Times New Roman"/>
        </w:rPr>
        <w:t>0</w:t>
      </w:r>
      <w:r w:rsidRPr="00F51781">
        <w:rPr>
          <w:rFonts w:ascii="Times New Roman" w:hAnsi="Times New Roman" w:cs="Times New Roman"/>
        </w:rPr>
        <w:t>. Отсутствие в трудовом договоре условия об испытании означает, что работник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принят на работу без испытания. В случае, когда работник фактически допущен к работе без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оформления трудового договора, условие об испытании может быть включено в трудовой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договор, только если стороны оформили его в виде отдельного соглашения до начала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работы.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2.1</w:t>
      </w:r>
      <w:r w:rsidR="00257AFC">
        <w:rPr>
          <w:rFonts w:ascii="Times New Roman" w:hAnsi="Times New Roman" w:cs="Times New Roman"/>
        </w:rPr>
        <w:t>1</w:t>
      </w:r>
      <w:r w:rsidRPr="00F51781">
        <w:rPr>
          <w:rFonts w:ascii="Times New Roman" w:hAnsi="Times New Roman" w:cs="Times New Roman"/>
        </w:rPr>
        <w:t>. Испытание при при</w:t>
      </w:r>
      <w:r w:rsidR="00831BB1">
        <w:rPr>
          <w:rFonts w:ascii="Times New Roman" w:hAnsi="Times New Roman" w:cs="Times New Roman"/>
        </w:rPr>
        <w:t>ё</w:t>
      </w:r>
      <w:r w:rsidRPr="00F51781">
        <w:rPr>
          <w:rFonts w:ascii="Times New Roman" w:hAnsi="Times New Roman" w:cs="Times New Roman"/>
        </w:rPr>
        <w:t>ме на работу не устанавливается для: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-лиц, избранных по конкурсу на замещение соответствующей должности,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проведенному в порядке, установленном трудовым законодательством и иными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нормативными правовыми актами, содержащими нормы трудового права;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беременных женщин и женщин, имеющих детей в возрасте до полутора лет;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лиц, не достигших возраста восемнадцати лет;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-лиц, окончивших имеющие государственную аккредитацию образовательные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учреждения начального, среднего и высшего профессионального образования и впервые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поступающих на работу по полученной специальности в течение одного года со дня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окончания образовательного учреждения;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-лиц, избранных на выборную должность на оплачиваемую работу;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-лиц, приглашенных на работу в порядке перевода от другого работодателя по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согласованию между работодателями;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-лиц, заключающих трудовой договор на срок до двух месяцев;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-иных лиц в случаях, предусмотренных настоящим Кодексом, иными федеральными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законами, коллективным договором (при его наличии).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2.1</w:t>
      </w:r>
      <w:r w:rsidR="00257AFC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 Срок испытания не может превышать тр</w:t>
      </w:r>
      <w:r w:rsidR="00831BB1">
        <w:rPr>
          <w:rFonts w:ascii="Times New Roman" w:hAnsi="Times New Roman" w:cs="Times New Roman"/>
        </w:rPr>
        <w:t>ё</w:t>
      </w:r>
      <w:r w:rsidRPr="00F51781">
        <w:rPr>
          <w:rFonts w:ascii="Times New Roman" w:hAnsi="Times New Roman" w:cs="Times New Roman"/>
        </w:rPr>
        <w:t>х месяцев, а для руководителей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организации и его заместителей, главного бухгалтера и его заместителей, руководителей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филиалов, представительств или иных обособленных структурных подразделений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организаций - шести месяцев, если иное не установлено федеральным законом. При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заключении трудового договора на срок от двух до шести месяцев испытание не может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превышать двух недель.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2.1</w:t>
      </w:r>
      <w:r w:rsidR="00257AFC">
        <w:rPr>
          <w:rFonts w:ascii="Times New Roman" w:hAnsi="Times New Roman" w:cs="Times New Roman"/>
        </w:rPr>
        <w:t>3</w:t>
      </w:r>
      <w:r w:rsidRPr="00F51781">
        <w:rPr>
          <w:rFonts w:ascii="Times New Roman" w:hAnsi="Times New Roman" w:cs="Times New Roman"/>
        </w:rPr>
        <w:t>. При заключении трудового договора на срок до двух месяцев испытание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работнику не устанавливается.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2.1</w:t>
      </w:r>
      <w:r w:rsidR="00257AFC">
        <w:rPr>
          <w:rFonts w:ascii="Times New Roman" w:hAnsi="Times New Roman" w:cs="Times New Roman"/>
        </w:rPr>
        <w:t>4</w:t>
      </w:r>
      <w:r w:rsidRPr="00F51781">
        <w:rPr>
          <w:rFonts w:ascii="Times New Roman" w:hAnsi="Times New Roman" w:cs="Times New Roman"/>
        </w:rPr>
        <w:t>. С работниками, с которыми согласно законодательству РФ Работодатель имеет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право заключать письменные договоры о полной индивидуальной или коллективной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(бригадной) материальной ответственности, соответствующее условие должно быть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включено в трудовой договор при его заключении.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2.1</w:t>
      </w:r>
      <w:r w:rsidR="00257AFC">
        <w:rPr>
          <w:rFonts w:ascii="Times New Roman" w:hAnsi="Times New Roman" w:cs="Times New Roman"/>
        </w:rPr>
        <w:t>5</w:t>
      </w:r>
      <w:r w:rsidRPr="00F51781">
        <w:rPr>
          <w:rFonts w:ascii="Times New Roman" w:hAnsi="Times New Roman" w:cs="Times New Roman"/>
        </w:rPr>
        <w:t>. При заключении трудового договора лица, не достигшие возраста восемнадцати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лет, а также иные лица в случаях, предусмотренных Трудовым кодексом Российской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Федерации и иными федеральными законами, должны пройти обязательный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предварительный медицинский осмотр.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2.1</w:t>
      </w:r>
      <w:r w:rsidR="00257AFC">
        <w:rPr>
          <w:rFonts w:ascii="Times New Roman" w:hAnsi="Times New Roman" w:cs="Times New Roman"/>
        </w:rPr>
        <w:t>6</w:t>
      </w:r>
      <w:r w:rsidRPr="00F51781">
        <w:rPr>
          <w:rFonts w:ascii="Times New Roman" w:hAnsi="Times New Roman" w:cs="Times New Roman"/>
        </w:rPr>
        <w:t>. На основании заключенного трудового договора издается приказ (распоряжение)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 приеме работника на работу. Содержание приказа должно соответствовать условиям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заключенного трудового договора.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 xml:space="preserve">Приказ о приеме на работу объявляется работнику под </w:t>
      </w:r>
      <w:r w:rsidR="00C36D07">
        <w:rPr>
          <w:rFonts w:ascii="Times New Roman" w:hAnsi="Times New Roman" w:cs="Times New Roman"/>
        </w:rPr>
        <w:t>подпись</w:t>
      </w:r>
      <w:r w:rsidRPr="00F51781">
        <w:rPr>
          <w:rFonts w:ascii="Times New Roman" w:hAnsi="Times New Roman" w:cs="Times New Roman"/>
        </w:rPr>
        <w:t xml:space="preserve"> в трехдневный срок со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дня фактического начала работы. По требованию работника Работодатель обязан выдать ему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надлежаще заверенную копию указанного приказа.</w:t>
      </w:r>
    </w:p>
    <w:p w:rsidR="004026C9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2.1</w:t>
      </w:r>
      <w:r w:rsidR="00257AFC">
        <w:rPr>
          <w:rFonts w:ascii="Times New Roman" w:hAnsi="Times New Roman" w:cs="Times New Roman"/>
        </w:rPr>
        <w:t>7</w:t>
      </w:r>
      <w:r w:rsidRPr="00F51781">
        <w:rPr>
          <w:rFonts w:ascii="Times New Roman" w:hAnsi="Times New Roman" w:cs="Times New Roman"/>
        </w:rPr>
        <w:t>. Перед началом работы (началом непосредственного исполнения работником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обязанностей, предусмотренных заключенным трудовым договором) Работодатель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(уполномоченное им лицо) проводит инструктаж по правилам техники безопасности на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рабочем месте, обучение безопасным методам и приемам выполнения работ и оказанию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 xml:space="preserve">первой помощи при несчастных случаях на </w:t>
      </w:r>
      <w:r w:rsidRPr="00F51781">
        <w:rPr>
          <w:rFonts w:ascii="Times New Roman" w:hAnsi="Times New Roman" w:cs="Times New Roman"/>
        </w:rPr>
        <w:lastRenderedPageBreak/>
        <w:t>производстве, инструктаж по охране труда.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Работник, не прошедший инструктаж по охране труда, технике безопасности на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рабочем месте, обучение безопасным методам и приемам выполнения работ и оказанию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первой помощи при несчастных случаях на производстве, до работы не допускается.</w:t>
      </w:r>
    </w:p>
    <w:p w:rsidR="00262178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70B7" w:rsidRPr="004970B7" w:rsidRDefault="004026C9" w:rsidP="005B3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B7">
        <w:rPr>
          <w:rFonts w:ascii="Times New Roman" w:hAnsi="Times New Roman" w:cs="Times New Roman"/>
          <w:sz w:val="28"/>
          <w:szCs w:val="28"/>
        </w:rPr>
        <w:t xml:space="preserve">3. </w:t>
      </w:r>
      <w:r w:rsidRPr="000528B9">
        <w:rPr>
          <w:rFonts w:ascii="Times New Roman" w:hAnsi="Times New Roman" w:cs="Times New Roman"/>
          <w:b/>
          <w:sz w:val="24"/>
          <w:szCs w:val="24"/>
        </w:rPr>
        <w:t>ПОРЯДОК</w:t>
      </w:r>
      <w:r w:rsidR="00831BB1" w:rsidRPr="00052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8B9">
        <w:rPr>
          <w:rFonts w:ascii="Times New Roman" w:hAnsi="Times New Roman" w:cs="Times New Roman"/>
          <w:b/>
          <w:sz w:val="24"/>
          <w:szCs w:val="24"/>
        </w:rPr>
        <w:t xml:space="preserve"> ПЕРЕВОДА</w:t>
      </w:r>
      <w:r w:rsidR="00831BB1" w:rsidRPr="00052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8B9">
        <w:rPr>
          <w:rFonts w:ascii="Times New Roman" w:hAnsi="Times New Roman" w:cs="Times New Roman"/>
          <w:b/>
          <w:sz w:val="24"/>
          <w:szCs w:val="24"/>
        </w:rPr>
        <w:t xml:space="preserve"> РАБОТНИКОВ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3.1. Перевод работника на другую работу - постоянное или временное изменение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трудовой функции работника и (или) структурного подразделения, в котором работает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работник (если структурное подразделение было указано в трудовом договоре), при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продолжении работы у того же работодателя, а также перевод на работу в другую местность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вместе с работодателем.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3.2. Перевод работника может быть произведен только на работу, не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противопоказанную ему по состоянию здоровья, и с письменного согласия работника.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3.3. Допускается временный перевод (до одного месяца) работника на другую работу,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не обусловленную трудовым договором, у того же работодателя без его письменного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согласия в следующих случаях: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для предотвращения катастрофы природного или техногенного характера,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производственной аварии, несчастного случая на производстве, пожара, наводнения, голода,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землетрясения, эпидемии или эпизоотии и в любых исключительных случаях, ставящих под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угрозу жизнь или нормальные жизненные условия всего населения или его части;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в случае простоя (временной приостановки работы по причинам экономического,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технологического, технического или организационного характера), необходимости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предотвращения уничтожения или порчи имущества либо замещения временно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отсутствующего работника, если простой или необходимость предотвращения уничтожения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или порчи имущества либо замещения временно отсутствующего работника вызваны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чрезвычайными обстоятельствами.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3.4. Для оформления перевода на другую работу в письменной форме заключается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дополнительное соглашение, составляемое в двух экземплярах, каждый из которых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подписывается сторонами (Работодателем и работником). Один экземпляр соглашения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передается работнику, другой хранится у Работодателя. Получение работником экземпляра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соглашения подтверждается подписью работника на экземпляре соглашения, хранящемся у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Работодателя.</w:t>
      </w:r>
    </w:p>
    <w:p w:rsidR="004026C9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3.5. Перевод работника на другую работу оформляется приказом, изданным на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основании дополнительного соглашения к трудовому договору. Приказ, подписанный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руководителем организации или уполномоченным лицом, объявляется работнику под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роспись.</w:t>
      </w:r>
    </w:p>
    <w:p w:rsidR="004970B7" w:rsidRPr="00F51781" w:rsidRDefault="004970B7" w:rsidP="005B3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70B7" w:rsidRPr="004970B7" w:rsidRDefault="004026C9" w:rsidP="005B3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B7">
        <w:rPr>
          <w:rFonts w:ascii="Times New Roman" w:hAnsi="Times New Roman" w:cs="Times New Roman"/>
          <w:sz w:val="28"/>
          <w:szCs w:val="28"/>
        </w:rPr>
        <w:t xml:space="preserve">4. </w:t>
      </w:r>
      <w:r w:rsidRPr="000528B9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830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8B9">
        <w:rPr>
          <w:rFonts w:ascii="Times New Roman" w:hAnsi="Times New Roman" w:cs="Times New Roman"/>
          <w:b/>
          <w:sz w:val="24"/>
          <w:szCs w:val="24"/>
        </w:rPr>
        <w:t xml:space="preserve">УВОЛЬНЕНИЯ </w:t>
      </w:r>
      <w:r w:rsidR="00830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8B9">
        <w:rPr>
          <w:rFonts w:ascii="Times New Roman" w:hAnsi="Times New Roman" w:cs="Times New Roman"/>
          <w:b/>
          <w:sz w:val="24"/>
          <w:szCs w:val="24"/>
        </w:rPr>
        <w:t>РАБОТНИКОВ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4.1. Трудовой договор может быть прекращен (расторгнут) в порядке и по основаниям,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предусмотренным Трудовым кодексом Российской Федерации, иными федеральными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законами.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4.2. Прекращение трудового договора оформляется приказом (распоряжением)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Работодателя. С приказом (распоряжением) Работодателя о прекращении трудового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договора работник должен быть ознакомлен под роспись. По требованию работника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Работодатель обязан выдать ему надлежащим образом заверенную копию указанного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приказа (распоряжения). В случае, когда приказ (распоряжение) о прекращении трудового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договора невозможно довести до сведения работника или работник отказывается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ознакомиться с ним под роспись, на приказе (распоряжении) производится соответствующая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запись.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4.3. Днем прекращения трудового договора во всех случаях является последний день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работы работника, за исключением случаев, когда работник фактически не работал, но за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ним, в соответствии с Трудовым кодексом Российской Федерации или иным федеральным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законом, сохранялось место работы (должность).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4.4. При увольнении работник не позднее дня прекращения трудового договора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возвращает все переданные ему Работодателем для осуществления трудовой функции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документы, оборудование, инструменты и иные товарно-материальные ценности, а также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документы, образовавшиеся при исполнении трудовых функций.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4.5. В день прекращения трудового договора Работодатель обязан выдать работнику</w:t>
      </w:r>
      <w:r w:rsidR="00F40D11">
        <w:rPr>
          <w:rFonts w:ascii="Times New Roman" w:hAnsi="Times New Roman" w:cs="Times New Roman"/>
        </w:rPr>
        <w:t xml:space="preserve"> </w:t>
      </w:r>
      <w:r w:rsidR="00257AFC">
        <w:rPr>
          <w:rFonts w:ascii="Times New Roman" w:hAnsi="Times New Roman" w:cs="Times New Roman"/>
        </w:rPr>
        <w:t>сведения о трудовой деятельности</w:t>
      </w:r>
      <w:r w:rsidRPr="00F51781">
        <w:rPr>
          <w:rFonts w:ascii="Times New Roman" w:hAnsi="Times New Roman" w:cs="Times New Roman"/>
        </w:rPr>
        <w:t xml:space="preserve"> и произвести с ним расчет. Если работник в день увольнения не работал,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то соответствующие суммы должны быть выплачены не позднее следующего дня после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предъявления уволенным работником требования о расчете. По письменному заявлению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lastRenderedPageBreak/>
        <w:t>работника Работодатель также обязан выдать ему заверенные надлежащим образом копии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документов, связанных с работой.</w:t>
      </w:r>
    </w:p>
    <w:p w:rsidR="003616E3" w:rsidRPr="00262178" w:rsidRDefault="004026C9" w:rsidP="002621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4.</w:t>
      </w:r>
      <w:r w:rsidR="00257AFC">
        <w:rPr>
          <w:rFonts w:ascii="Times New Roman" w:hAnsi="Times New Roman" w:cs="Times New Roman"/>
        </w:rPr>
        <w:t>6</w:t>
      </w:r>
      <w:r w:rsidRPr="00F51781">
        <w:rPr>
          <w:rFonts w:ascii="Times New Roman" w:hAnsi="Times New Roman" w:cs="Times New Roman"/>
        </w:rPr>
        <w:t>. В случае, когда в день прекращения трудового договора выдать работнику</w:t>
      </w:r>
      <w:r w:rsidR="00257AFC">
        <w:rPr>
          <w:rFonts w:ascii="Times New Roman" w:hAnsi="Times New Roman" w:cs="Times New Roman"/>
        </w:rPr>
        <w:t xml:space="preserve"> сведения трудовой деятельности</w:t>
      </w:r>
      <w:r w:rsidRPr="00F51781">
        <w:rPr>
          <w:rFonts w:ascii="Times New Roman" w:hAnsi="Times New Roman" w:cs="Times New Roman"/>
        </w:rPr>
        <w:t xml:space="preserve"> невозможно в связи с его отсутствием либо отказом от ее получения,</w:t>
      </w:r>
      <w:r w:rsidR="00F40D11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 xml:space="preserve">Работодатель </w:t>
      </w:r>
      <w:r w:rsidR="00257AFC">
        <w:rPr>
          <w:rFonts w:ascii="Times New Roman" w:hAnsi="Times New Roman" w:cs="Times New Roman"/>
        </w:rPr>
        <w:t>в этот же день направляет работнику заверенные сведения по почте заказным письмом.</w:t>
      </w:r>
    </w:p>
    <w:p w:rsidR="003616E3" w:rsidRPr="003616E3" w:rsidRDefault="003616E3" w:rsidP="003616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1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ФОРМИРОВАНИЯ И ВЫДАЧИ СВЕДЕНИЙ О ТРУДОВОЙ ДЕЯТЕЛЬНОСТИ РАБОТНИКОВ</w:t>
      </w:r>
    </w:p>
    <w:p w:rsidR="003616E3" w:rsidRPr="003616E3" w:rsidRDefault="003616E3" w:rsidP="003616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16E3">
        <w:rPr>
          <w:rFonts w:ascii="Times New Roman" w:hAnsi="Times New Roman" w:cs="Times New Roman"/>
          <w:color w:val="000000"/>
          <w:sz w:val="24"/>
          <w:szCs w:val="24"/>
        </w:rPr>
        <w:t>5.1. С 1 января 2020 года техникум в электронном виде ведет и предоставляет в Пенсионный фонд России сведения о трудовой деятельности каждого работника. Сведения включают в себя данные о месте работы, трудовой функции, датах приема на работу, постоянных переводах, основаниях и причинах расторжения договора с работниками, а также другие необходимые сведения.</w:t>
      </w:r>
    </w:p>
    <w:p w:rsidR="003616E3" w:rsidRPr="003616E3" w:rsidRDefault="003616E3" w:rsidP="003616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16E3">
        <w:rPr>
          <w:rFonts w:ascii="Times New Roman" w:hAnsi="Times New Roman" w:cs="Times New Roman"/>
          <w:color w:val="000000"/>
          <w:sz w:val="24"/>
          <w:szCs w:val="24"/>
        </w:rPr>
        <w:t>5.2. Сотрудники техникума, которые отвечают за ведение и предоставление в Пенсионный фонд России сведений о трудовой деятельности работников, назначаются приказом директора. Указанные в приказе сотрудники должны быть ознакомлены с ним под подпись.</w:t>
      </w:r>
    </w:p>
    <w:p w:rsidR="003616E3" w:rsidRPr="003616E3" w:rsidRDefault="003616E3" w:rsidP="003616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16E3">
        <w:rPr>
          <w:rFonts w:ascii="Times New Roman" w:hAnsi="Times New Roman" w:cs="Times New Roman"/>
          <w:color w:val="000000"/>
          <w:sz w:val="24"/>
          <w:szCs w:val="24"/>
        </w:rPr>
        <w:t>5.3. Сведения о трудовой деятельности за отчетный месяц передаются в Пенсионный фонд не позднее 15 числа следующего месяца. Если 15 число месяца приходится на выходной или нерабочий праздничный день, днем окончания срока считается ближайший следующий за ним рабочий день.</w:t>
      </w:r>
    </w:p>
    <w:p w:rsidR="003616E3" w:rsidRPr="003616E3" w:rsidRDefault="003616E3" w:rsidP="003616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16E3">
        <w:rPr>
          <w:rFonts w:ascii="Times New Roman" w:hAnsi="Times New Roman" w:cs="Times New Roman"/>
          <w:color w:val="000000"/>
          <w:sz w:val="24"/>
          <w:szCs w:val="24"/>
        </w:rPr>
        <w:t>5.4. Работодатель обязан предоставить работнику сведения о трудовой деятельности за период работы в организации способом, указанном в заявлении работника:</w:t>
      </w:r>
    </w:p>
    <w:p w:rsidR="003616E3" w:rsidRPr="003616E3" w:rsidRDefault="003616E3" w:rsidP="003616E3">
      <w:pPr>
        <w:numPr>
          <w:ilvl w:val="0"/>
          <w:numId w:val="6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616E3">
        <w:rPr>
          <w:rFonts w:ascii="Times New Roman" w:hAnsi="Times New Roman" w:cs="Times New Roman"/>
          <w:color w:val="000000"/>
          <w:sz w:val="24"/>
          <w:szCs w:val="24"/>
        </w:rPr>
        <w:t>на бумажном носителе, заверенные надлежащим способом;</w:t>
      </w:r>
    </w:p>
    <w:p w:rsidR="003616E3" w:rsidRPr="003616E3" w:rsidRDefault="003616E3" w:rsidP="003616E3">
      <w:pPr>
        <w:numPr>
          <w:ilvl w:val="0"/>
          <w:numId w:val="6"/>
        </w:numPr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3616E3">
        <w:rPr>
          <w:rFonts w:ascii="Times New Roman" w:hAnsi="Times New Roman" w:cs="Times New Roman"/>
          <w:color w:val="000000"/>
          <w:sz w:val="24"/>
          <w:szCs w:val="24"/>
        </w:rPr>
        <w:t>в форме электронного документа, подписанного усиленной квалифицированной электронной подписью (в случае ее наличия у работодателя).</w:t>
      </w:r>
    </w:p>
    <w:p w:rsidR="003616E3" w:rsidRPr="003616E3" w:rsidRDefault="003616E3" w:rsidP="003616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16E3">
        <w:rPr>
          <w:rFonts w:ascii="Times New Roman" w:hAnsi="Times New Roman" w:cs="Times New Roman"/>
          <w:color w:val="000000"/>
          <w:sz w:val="24"/>
          <w:szCs w:val="24"/>
        </w:rPr>
        <w:t>Сведения о трудовой деятельности предоставляются:</w:t>
      </w:r>
    </w:p>
    <w:p w:rsidR="003616E3" w:rsidRPr="003616E3" w:rsidRDefault="003616E3" w:rsidP="003616E3">
      <w:pPr>
        <w:numPr>
          <w:ilvl w:val="0"/>
          <w:numId w:val="7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616E3">
        <w:rPr>
          <w:rFonts w:ascii="Times New Roman" w:hAnsi="Times New Roman" w:cs="Times New Roman"/>
          <w:color w:val="000000"/>
          <w:sz w:val="24"/>
          <w:szCs w:val="24"/>
        </w:rPr>
        <w:t>в период работы не позднее трех рабочих дней со дня подачи этого заявления;</w:t>
      </w:r>
    </w:p>
    <w:p w:rsidR="003616E3" w:rsidRPr="003616E3" w:rsidRDefault="003616E3" w:rsidP="003616E3">
      <w:pPr>
        <w:numPr>
          <w:ilvl w:val="0"/>
          <w:numId w:val="7"/>
        </w:numPr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3616E3">
        <w:rPr>
          <w:rFonts w:ascii="Times New Roman" w:hAnsi="Times New Roman" w:cs="Times New Roman"/>
          <w:color w:val="000000"/>
          <w:sz w:val="24"/>
          <w:szCs w:val="24"/>
        </w:rPr>
        <w:t>при увольнении — в день прекращения трудового договора.</w:t>
      </w:r>
    </w:p>
    <w:p w:rsidR="003616E3" w:rsidRPr="003616E3" w:rsidRDefault="003616E3" w:rsidP="003616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16E3">
        <w:rPr>
          <w:rFonts w:ascii="Times New Roman" w:hAnsi="Times New Roman" w:cs="Times New Roman"/>
          <w:color w:val="000000"/>
          <w:sz w:val="24"/>
          <w:szCs w:val="24"/>
        </w:rPr>
        <w:t xml:space="preserve">5.5. Заявление работника о выдаче сведений о трудовой деятельности у работодателя может быть подано в письменном виде или направлено на электронную почту работодателя </w:t>
      </w:r>
      <w:r w:rsidRPr="003616E3">
        <w:rPr>
          <w:rFonts w:ascii="Times New Roman" w:hAnsi="Times New Roman" w:cs="Times New Roman"/>
          <w:color w:val="000000"/>
          <w:sz w:val="24"/>
          <w:szCs w:val="24"/>
          <w:lang w:val="en-US"/>
        </w:rPr>
        <w:t>bmt</w:t>
      </w:r>
      <w:r w:rsidRPr="003616E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616E3">
        <w:rPr>
          <w:rFonts w:ascii="Times New Roman" w:hAnsi="Times New Roman" w:cs="Times New Roman"/>
          <w:color w:val="000000"/>
          <w:sz w:val="24"/>
          <w:szCs w:val="24"/>
          <w:lang w:val="en-US"/>
        </w:rPr>
        <w:t>uch</w:t>
      </w:r>
      <w:r w:rsidRPr="003616E3">
        <w:rPr>
          <w:rFonts w:ascii="Times New Roman" w:hAnsi="Times New Roman" w:cs="Times New Roman"/>
          <w:color w:val="000000"/>
          <w:sz w:val="24"/>
          <w:szCs w:val="24"/>
        </w:rPr>
        <w:t>@mail.ru. При использовании электронной почты работодателя работник направляет отсканированное заявление, в котором содержится:</w:t>
      </w:r>
    </w:p>
    <w:p w:rsidR="003616E3" w:rsidRPr="003616E3" w:rsidRDefault="003616E3" w:rsidP="003616E3">
      <w:pPr>
        <w:numPr>
          <w:ilvl w:val="0"/>
          <w:numId w:val="8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616E3">
        <w:rPr>
          <w:rFonts w:ascii="Times New Roman" w:hAnsi="Times New Roman" w:cs="Times New Roman"/>
          <w:color w:val="000000"/>
          <w:sz w:val="24"/>
          <w:szCs w:val="24"/>
        </w:rPr>
        <w:t>наименование работодателя;</w:t>
      </w:r>
    </w:p>
    <w:p w:rsidR="003616E3" w:rsidRPr="003616E3" w:rsidRDefault="003616E3" w:rsidP="003616E3">
      <w:pPr>
        <w:numPr>
          <w:ilvl w:val="0"/>
          <w:numId w:val="8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616E3">
        <w:rPr>
          <w:rFonts w:ascii="Times New Roman" w:hAnsi="Times New Roman" w:cs="Times New Roman"/>
          <w:color w:val="000000"/>
          <w:sz w:val="24"/>
          <w:szCs w:val="24"/>
        </w:rPr>
        <w:t>должностное лицо, на имя которого направлено заявление;</w:t>
      </w:r>
    </w:p>
    <w:p w:rsidR="003616E3" w:rsidRPr="003616E3" w:rsidRDefault="003616E3" w:rsidP="003616E3">
      <w:pPr>
        <w:numPr>
          <w:ilvl w:val="0"/>
          <w:numId w:val="8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616E3">
        <w:rPr>
          <w:rFonts w:ascii="Times New Roman" w:hAnsi="Times New Roman" w:cs="Times New Roman"/>
          <w:color w:val="000000"/>
          <w:sz w:val="24"/>
          <w:szCs w:val="24"/>
        </w:rPr>
        <w:t>просьба о направлении в форме электронного документа сведений о трудовой деятельности у работодателя;</w:t>
      </w:r>
    </w:p>
    <w:p w:rsidR="003616E3" w:rsidRPr="003616E3" w:rsidRDefault="003616E3" w:rsidP="003616E3">
      <w:pPr>
        <w:numPr>
          <w:ilvl w:val="0"/>
          <w:numId w:val="8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616E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работника;</w:t>
      </w:r>
    </w:p>
    <w:p w:rsidR="003616E3" w:rsidRPr="003616E3" w:rsidRDefault="003616E3" w:rsidP="003616E3">
      <w:pPr>
        <w:numPr>
          <w:ilvl w:val="0"/>
          <w:numId w:val="8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616E3">
        <w:rPr>
          <w:rFonts w:ascii="Times New Roman" w:hAnsi="Times New Roman" w:cs="Times New Roman"/>
          <w:color w:val="000000"/>
          <w:sz w:val="24"/>
          <w:szCs w:val="24"/>
        </w:rPr>
        <w:t>собственноручная подпись работника;</w:t>
      </w:r>
    </w:p>
    <w:p w:rsidR="003616E3" w:rsidRPr="003616E3" w:rsidRDefault="003616E3" w:rsidP="003616E3">
      <w:pPr>
        <w:numPr>
          <w:ilvl w:val="0"/>
          <w:numId w:val="8"/>
        </w:numPr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3616E3">
        <w:rPr>
          <w:rFonts w:ascii="Times New Roman" w:hAnsi="Times New Roman" w:cs="Times New Roman"/>
          <w:color w:val="000000"/>
          <w:sz w:val="24"/>
          <w:szCs w:val="24"/>
        </w:rPr>
        <w:t>дата написания заявления.</w:t>
      </w:r>
    </w:p>
    <w:p w:rsidR="00D90DE9" w:rsidRPr="003616E3" w:rsidRDefault="00D90DE9" w:rsidP="00361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16E3" w:rsidRPr="00F51781" w:rsidRDefault="003616E3" w:rsidP="005B3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0DE9" w:rsidRPr="00F51781" w:rsidRDefault="00A14292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026C9" w:rsidRPr="00F51781">
        <w:rPr>
          <w:rFonts w:ascii="Times New Roman" w:hAnsi="Times New Roman" w:cs="Times New Roman"/>
        </w:rPr>
        <w:t xml:space="preserve">. </w:t>
      </w:r>
      <w:r w:rsidR="004026C9" w:rsidRPr="000528B9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8E1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6C9" w:rsidRPr="000528B9">
        <w:rPr>
          <w:rFonts w:ascii="Times New Roman" w:hAnsi="Times New Roman" w:cs="Times New Roman"/>
          <w:b/>
          <w:sz w:val="24"/>
          <w:szCs w:val="24"/>
        </w:rPr>
        <w:t>ПРАВА</w:t>
      </w:r>
      <w:r w:rsidR="008E1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6C9" w:rsidRPr="000528B9">
        <w:rPr>
          <w:rFonts w:ascii="Times New Roman" w:hAnsi="Times New Roman" w:cs="Times New Roman"/>
          <w:b/>
          <w:sz w:val="24"/>
          <w:szCs w:val="24"/>
        </w:rPr>
        <w:t xml:space="preserve"> И ОБЯЗАННОСТИ РАБОТОДАТЕЛЯ</w:t>
      </w:r>
    </w:p>
    <w:p w:rsidR="004026C9" w:rsidRPr="00F51781" w:rsidRDefault="00A14292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026C9" w:rsidRPr="00F51781">
        <w:rPr>
          <w:rFonts w:ascii="Times New Roman" w:hAnsi="Times New Roman" w:cs="Times New Roman"/>
        </w:rPr>
        <w:t>.1. Работодатель имеет право: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-заключать, изменять и расторгать трудовые договоры с работниками в порядке и на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условиях, которые установлены Трудовым кодексом Российской Федерации, иными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федеральными законами;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-вести коллективные переговоры и заключать коллективные договоры;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-поощрять работников за добросовестный эффективный труд;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-требовать от работников исполнения ими трудовых обязанностей и бережного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отношения к имуществу Работодателя (в том числе к имуществу третьих лиц, находящемуся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у Работодателя, если Работодатель несет ответственность за сохранность этого имущества) и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других работников, соблюдения настоящих Правил;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lastRenderedPageBreak/>
        <w:t>-требовать от работников соблюдения правил охраны труда и пожарной безопасности;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-привлекать работников к дисциплинарной и материальной ответственности в порядке,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установленном Трудовым кодексом Российской Федерации, иными федеральными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законами;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-принимать локальные нормативные акты;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-создавать объединения работодателей в целях представительства и защиты своих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интересов и вступать в них;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-осуществлять иные права, предоставленные ему трудовым законодательством.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026C9" w:rsidRPr="00F51781">
        <w:rPr>
          <w:rFonts w:ascii="Times New Roman" w:hAnsi="Times New Roman" w:cs="Times New Roman"/>
        </w:rPr>
        <w:t>.2. Работодатель обязан: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-соблюдать трудовое законодательство и иные нормативные правовые акты,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содержащие нормы трудового права, локальные нормативные акты, условия коллективного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договора (при его наличии), соглашений и трудовых договоров;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-предоставлять работникам работу, обусловленную трудовым договором;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-обеспечивать безопасность и условия труда, соответствующие государственным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нормативным требованиям охраны труда;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-обеспечивать работников оборудованием, инструментами, технической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документацией и иными средствами, необходимыми для исполнения ими трудовых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обязанностей;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-обеспечивать работникам равную оплату за труд равной ценности;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-вести учет времени, фактически отработанного каждым работником;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-выплачивать в полном размере причитающуюся работникам заработную плату в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сроки, установленные в соответствии с Трудовым кодексом Российской Федерации,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коллективным договором, трудовыми договорами;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вести коллективные переговоры, а также заключать коллективный договор в порядке,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установленном Трудовым кодексом Российской Федерации;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-предоставлять представителям работников полную и достоверную информацию,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необходимую для заключения коллективного договора, соглашения и контроля за их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выполнением;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-знакомить работников под роспись с принимаемыми локальными нормативными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актами, непосредственно связанными с их трудовой деятельностью;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-создавать условия, обеспечивающие участие работников в управлении организацией в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предусмотренных Трудовым кодексом Российской Федерации, иными федеральными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законами и коллективным договором (при его наличии) формах;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-обеспечивать бытовые нужды работников, связанные с исполнением ими трудовых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обязанностей;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-осуществлять обязательное социальное страхование работников в порядке,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установленном федеральными законами;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-возмещать вред, причиненный работникам в связи с исполнением ими трудовых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обязанностей, а также компенсировать моральный вред в порядке и на условиях, которые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установлены Трудовым кодексом Российской Федерации, другими федеральными законами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и иными нормативными правовыми актами Российской Федерации;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-отстранять от работы работников в случаях, предусмотренных Трудовым кодексом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РФ, иными федеральными законами и нормативными правовыми актами РФ;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-правильно организовать труд преподавательского состава и других сотрудников;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-своевременно сообщать преподавателям расписание учебных занятий;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-утверждать на предстоящий учебный год индивидуальные планы учебной, учебно-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методической, научно-исследовательской и других видов работ, выполняемых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педагогическими работниками Техникума;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-создавать условия для улучшения качества подготовки специалистов с учетом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требований практики, новейших достижений науки, техники и культуры;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-организовать изучение и внедрение передовых методов обучения;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-обеспечивать учебный процесс необходимой учебно-методической, специальной и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нормативной литературой, справочными материалами и пособиями в соответствии с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требованиями ФГОС;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-обеспечить разработку учебных планов и программ, соответствующих требованиям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ФГОС по основным учебным дисциплинам;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-осуществлять воспитательную работу с сотрудниками, студентами, создавать условия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для проведения культурно-воспитательной работы, занятий физической культурой и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художественным творчеством;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lastRenderedPageBreak/>
        <w:t>-своевременно рассматривать и внедрять предложения общественных организаций,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преподавателей и других работников, направленные на улучшение работы Техникума,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поддерживать и поощрять лучших работников;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-обеспечивать строгое соблюдение трудовой и учебной дисциплины, постоянно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осуществляя организаторскую, экономическую и воспитательную работу, направленную на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ее укрепление, устранение потерь рабочего и учебного времени, применять меры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воздействия к нарушителям дисциплины;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-соблюдать законы и иные нормативные правовые акты по вопросам труда и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образования, положения коллективного договора, настоящих Правил, иных локальных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нормативных актов Техникума, трудовые договоры;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-организовать прохождение обязательных периодических медицинских осмотров, а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также предоставить работникам и обучающимся возможность бесплатного получения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основной, неотложной медицинской помощи (медицинского обслуживания), предоставляя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для этого соответствующие помещения, оборудование, материалы и привлекая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квалифицированных специалистов;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-принимать меры по профилактике производственного травматизма,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профессиональных и других заболеваний работников и обучающихся;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-в случаях, предусмотренных законодательством, своевременно предоставлять льготы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и компенсации в связи с вредными условиями труда (повышенную оплату труда, дополнительные отпуска и др.);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-обеспечивать в соответствии с действующими нормами и положениями специальной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одеждой, специальной обувью и другими средствами индивидуальной защиты,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организовывать надлежащий уход за этими средствами;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проводить обучение и постоянно контролировать знание и соблюдение работниками,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обучающимися всех требований инструкций по технике безопасности, производственной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санитарии и гигиене труда, противопожарной охране;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-исполнять иные, предусмотренные законом (ст.212 ТК РФ) обязанности по</w:t>
      </w:r>
      <w:r w:rsidR="00AA723B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обеспечению безопасных условий и охраны труда;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-обеспечивать исправное содержание помещений, систем отопления, освещения,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вентиляции, создавать нормальные условия для хранения верхней одежды работников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Техникума и обучающихся;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-правильно, своевременно и полно применять действующие условия оплаты труда,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выдавать заработную плату и стипендию в размерах и в сроки, установленные законом,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коллективным договором, положением об оплате и стимулировании труда, положением о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стипендиальном обеспечении и других формах материальной поддержки студентов;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-обеспечивать своевременное предоставление отпусков (каникул) всем работникам и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обучающимся Техникума;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-сообщать преподавателям в конце учебного года (до ухода в отпуск) их годовую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нагрузку в новом учебном году;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-всемерно поддерживать и развивать инициативу и активность работников и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обучающихся, обеспечивать их участие в управлении Техникумом;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-своевременно рассматривать критические замечания работников и обучающихся,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сообщать им о принятых мерах;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-внимательно относиться к нуждам и запросам работников и обучающихся;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-исполнять иные обязанности, предусмотренные трудовым законодательством и иными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нормативными правовыми актами, содержащими нормы трудового права, коллективным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договором (при его наличии), соглашениями, локальными нормативными актами и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трудовыми договорами.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026C9" w:rsidRPr="00F51781">
        <w:rPr>
          <w:rFonts w:ascii="Times New Roman" w:hAnsi="Times New Roman" w:cs="Times New Roman"/>
        </w:rPr>
        <w:t>.2.1. Работодатель обязан отстранить от работы (не допускать к работе) работника: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-появившегося на работе в состоянии алкогольного, наркотического или иного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токсического опьянения;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-не прошедшего в установленном порядке обучение и проверку знаний и навыков в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области охраны труда;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lastRenderedPageBreak/>
        <w:t>-не прошедшего в установленном порядке обязательный медицинский осмотр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(обследование), а также обязательное психиатрическое освидетельствование в случаях,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предусмотренных федеральными законами и иными нормативными правовыми актами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Российской Федерации;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-при выявлении в соответствии с медицинским заключением, выданным в порядке,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установленном федеральными законами и иными нормативными правовыми актами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Российской Федерации, противопоказаний для выполнения работником работы,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обусловленной трудовым договором;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-в случае приостановления действия на срок до двух месяцев специального права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работника (лицензии, права на управление транспортным средством, права на ношение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оружия, другого специального права) в соответствии с федеральными законами и иными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нормативными правовыми актами Российской Федерации, если это влечет за собой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невозможность исполнения работником обязанностей по трудовому договору и если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невозможно перевести работника с его письменного согласия на другую имеющуюся у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Работодателя работу (как вакантную должность или работу, соответствующую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квалификации работника, так и вакантную нижестоящую должность или нижеоплачиваемую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работу), которую работник может выполнять с учетом его состояния здоровья;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-по требованию органов или должностных лиц, уполномоченных федеральными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законами и иными нормативными правовыми актами Российской Федерации;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в других случаях, предусмотренных федеральными законами и иными нормативными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правовыми актами Российской Федерации.</w:t>
      </w:r>
    </w:p>
    <w:p w:rsidR="004026C9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Работодатель отстраняет от работы (не допускает к работе) работника на весь период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времени до устранения обстоятельств, явившихся основанием для отстранения от работы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или недопущения к работе.</w:t>
      </w:r>
    </w:p>
    <w:p w:rsidR="00A27416" w:rsidRPr="00F51781" w:rsidRDefault="00A27416" w:rsidP="005B3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7416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026C9" w:rsidRPr="00F51781">
        <w:rPr>
          <w:rFonts w:ascii="Times New Roman" w:hAnsi="Times New Roman" w:cs="Times New Roman"/>
        </w:rPr>
        <w:t xml:space="preserve">. </w:t>
      </w:r>
      <w:r w:rsidR="004026C9" w:rsidRPr="000528B9">
        <w:rPr>
          <w:rFonts w:ascii="Times New Roman" w:hAnsi="Times New Roman" w:cs="Times New Roman"/>
          <w:b/>
          <w:sz w:val="24"/>
          <w:szCs w:val="24"/>
        </w:rPr>
        <w:t xml:space="preserve">ОСНОВНЫЕ ПРАВА И ОБЯЗАННОСТИ РАБОТНИКОВ 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026C9" w:rsidRPr="00F51781">
        <w:rPr>
          <w:rFonts w:ascii="Times New Roman" w:hAnsi="Times New Roman" w:cs="Times New Roman"/>
        </w:rPr>
        <w:t>.1. Работник имеет право на: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-заключение, изменение и расторжение трудового договора в порядке и на условиях,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которые установлены Трудовым кодексом Российской Федерации, иными федеральными</w:t>
      </w:r>
      <w:r w:rsidR="000679A7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законами;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-предоставление ему работы, обусловленной трудовым договором;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-рабочее место, соответствующее государственным нормативным требованиям охраны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труда и условиям, предусмотренным коллективным договором (при его наличии);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-своевременную и в полном объеме выплату заработной платы в соответствии со своей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квалификацией, сложностью труда, количеством и качеством выполненной работы;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-отдых, обеспечиваемый установлением нормальной продолжительности рабочего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времени, сокращенного рабочего времени для отдельных профессий и категорий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работников, предоставлением еженедельных выходных дней, нерабочих праздничных дней,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оплачиваемых ежегодных отпусков;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-полную достоверную информацию об условиях труда и требованиях охраны труда на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рабочем месте;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-профессиональную подготовку, переподготовку и повышение своей квалификации в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порядке, установленном Трудовым кодексом Российской Федерации, иными федеральными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законами;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-объединение, включая право на создание профессиональных союзов и вступление в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них для защиты своих трудовых прав, свобод и законных интересов;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-участие в управлении организацией в предусмотренных Трудовым кодексом</w:t>
      </w:r>
      <w:r w:rsidR="00AC44CD">
        <w:rPr>
          <w:rFonts w:ascii="Times New Roman" w:hAnsi="Times New Roman" w:cs="Times New Roman"/>
        </w:rPr>
        <w:t xml:space="preserve"> РФ</w:t>
      </w:r>
      <w:r w:rsidRPr="00F51781">
        <w:rPr>
          <w:rFonts w:ascii="Times New Roman" w:hAnsi="Times New Roman" w:cs="Times New Roman"/>
        </w:rPr>
        <w:t>, иными федеральными законами и коллективным договором (при его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наличии) формах;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-ведение коллективных переговоров и заключение коллективных договоров и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соглашений через своих представителей, а также на информацию о выполнении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коллективного договора, соглашений;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-защиту своих трудовых прав, свобод и законных интересов всеми не запрещенными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законом способами;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-разрешение индивидуальных и коллективных трудовых споров, включая право на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забастовку, в порядке, установленном Трудовым кодексом Российской Федерации, иными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федеральными законами;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-возмещение вреда, причиненного ему в связи с исполнением трудовых обязанностей,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и компенсацию морального вреда в порядке, установленном Трудовым кодексом Российской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Федерации, иными федеральными законами;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lastRenderedPageBreak/>
        <w:t>-обязательное социальное страхование в случаях, предусмотренных федеральными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законами;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защиту профессиональной чести и достоинства;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-материально-техническое и организационное обеспечение профессиональной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деятельности;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-участие в обсуждении и решении важнейших вопросов учебной, научной, творческой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и производственной деятельности Техникума;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-пользование бесплатно в соответствии с установленным уставом Техникума порядком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информационными фондами, услугами учебных, научных, социально-бытовых и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других подразделений Техникума;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-выбор методов и средств обучения, наиболее отвечающих индивидуальным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особенностям преподавателя и обеспечивающих высокое качество учебного процесса;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-иные права, предоставленные ему трудовым законодательством.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026C9" w:rsidRPr="00F51781">
        <w:rPr>
          <w:rFonts w:ascii="Times New Roman" w:hAnsi="Times New Roman" w:cs="Times New Roman"/>
        </w:rPr>
        <w:t>.2. Работник обязан: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-добросовестно исполнять свои трудовые обязанности, возложенные на него трудовым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договором, должностной инструкцией и иными документами, регламентирующими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деятельность работника;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-качественно и своевременно выполнять поручения, распоряжения, задания и указания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своего непосредственного руководителя;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-соблюдать настоящие Правила;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-соблюдать трудовую дисциплину;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-выполнять установленные нормы труда;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-проходить обучение безопасным методам и приемам выполнения работ и оказанию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первой помощи, пострадавшим на производстве, инструктаж по охране труда, стажировку на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рабочем месте, проверку знаний требований охраны труда;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-проходить обязательные предварительные (при поступлении на работу) и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периодические (в течение трудовой деятельности) медицинские осмотры (обследования), а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также проходить внеочередные медицинские осмотры (обследования) по направлению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Работодателя в случаях, предусмотренных Трудовым кодексом Российской Федерации и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иными федеральными законами;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-соблюдать требования по охране труда и обеспечению безопасности труда;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-бережно относиться к имуществу Работодателя (в том числе к имуществу третьих лиц,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находящемуся у Работодателя, если Работодатель несет ответственность за сохранность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этого имущества) и других работников;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-способствовать созданию благоприятной деловой атмосферы в коллективе;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-незамедлительно сообщать Работодателю либо непосредственному руководителю о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возникновении ситуации, представляющей угрозу жизни и здоровью людей, сохранности</w:t>
      </w:r>
    </w:p>
    <w:p w:rsidR="00831BB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имущества Работодателя (в том числе имущества третьих лиц, находящегося у Работодателя,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если Работодатель несет ответственность за сохранность этого имущества);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-принимать меры по устранению причин и условий, препятствующих нормальному</w:t>
      </w:r>
      <w:r w:rsidR="00AC44CD">
        <w:rPr>
          <w:rFonts w:ascii="Times New Roman" w:hAnsi="Times New Roman" w:cs="Times New Roman"/>
        </w:rPr>
        <w:t xml:space="preserve">  </w:t>
      </w:r>
      <w:r w:rsidRPr="00F51781">
        <w:rPr>
          <w:rFonts w:ascii="Times New Roman" w:hAnsi="Times New Roman" w:cs="Times New Roman"/>
        </w:rPr>
        <w:t>выполнению работы (аварии, простои и так далее), и немедленно сообщать о случившемся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происшествии Работодателю;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-поддерживать свое рабочее место, оборудование и приспособления в исправном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состоянии, порядке и чистоте;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-соблюдать установленный Работодателем порядок хранения документов,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материальных и денежных ценностей;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-повышать свой профессиональный уровень путем систематического самостоятельного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изучения специальной литературы, журналов, иной периодической специальной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информации по своей должности (профессии, специальности), по выполняемой работе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(услугам);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-заключать договор о полной материальной ответственности в случае, когда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приступает к работе по непосредственному обслуживанию или использованию денежных,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товарных ценностей, иного имущества, в случаях и в порядке, установленных законом;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-исполнять иные обязанности, предусмотренные законодательством Российской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Федерации, настоящими Правилами, иными локальными нормативными актами и трудовым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договором.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026C9" w:rsidRPr="00F51781">
        <w:rPr>
          <w:rFonts w:ascii="Times New Roman" w:hAnsi="Times New Roman" w:cs="Times New Roman"/>
        </w:rPr>
        <w:t>.3. Работнику запрещается: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-использовать в личных целях инструменты, приспособления, технику и оборудование;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-использовать рабочее время для решения вопросов, не обусловленных трудовыми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отношениями с Работодателем, а также в период рабочего времени вести личные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 xml:space="preserve">телефонные разговоры, читать </w:t>
      </w:r>
      <w:r w:rsidRPr="00F51781">
        <w:rPr>
          <w:rFonts w:ascii="Times New Roman" w:hAnsi="Times New Roman" w:cs="Times New Roman"/>
        </w:rPr>
        <w:lastRenderedPageBreak/>
        <w:t>книги, газеты, иную литературу, не имеющую отношение к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трудовой деятельности, пользоваться сетью Internet в личных целях, играть в компьютерные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игры;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-курить в помещениях техникума</w:t>
      </w:r>
      <w:r w:rsidR="003F082C">
        <w:rPr>
          <w:rFonts w:ascii="Times New Roman" w:hAnsi="Times New Roman" w:cs="Times New Roman"/>
        </w:rPr>
        <w:t>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употреблять в рабочее время алкогольные напитки, наркотические и токсические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вещества, приходить на работу в состоянии алкогольного, наркотического или токсического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опьянения;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выносить и передавать другим лицам служебную информацию на бумажных и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электронных носителях;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оставлять на длительное время свое рабочее место, не сообщив об этом своему</w:t>
      </w:r>
      <w:r w:rsidR="00AC44C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непосредственному руководителю и не получив его разрешения.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026C9" w:rsidRPr="00F51781">
        <w:rPr>
          <w:rFonts w:ascii="Times New Roman" w:hAnsi="Times New Roman" w:cs="Times New Roman"/>
        </w:rPr>
        <w:t>.4. Трудовые обязанности и права работников конкретизируются в трудовых</w:t>
      </w:r>
      <w:r w:rsidR="00AC44CD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договорах и должностных инструкциях.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D3FEF">
        <w:rPr>
          <w:rFonts w:ascii="Times New Roman" w:hAnsi="Times New Roman" w:cs="Times New Roman"/>
        </w:rPr>
        <w:t>.5</w:t>
      </w:r>
      <w:r w:rsidR="004026C9" w:rsidRPr="00F51781">
        <w:rPr>
          <w:rFonts w:ascii="Times New Roman" w:hAnsi="Times New Roman" w:cs="Times New Roman"/>
        </w:rPr>
        <w:t>.</w:t>
      </w:r>
      <w:r w:rsidR="004026C9" w:rsidRPr="00B33741">
        <w:rPr>
          <w:rFonts w:ascii="Times New Roman" w:hAnsi="Times New Roman" w:cs="Times New Roman"/>
        </w:rPr>
        <w:t>С</w:t>
      </w:r>
      <w:r w:rsidR="00B33741" w:rsidRPr="00B33741">
        <w:rPr>
          <w:rFonts w:ascii="Times New Roman" w:hAnsi="Times New Roman" w:cs="Times New Roman"/>
        </w:rPr>
        <w:t>отрудники</w:t>
      </w:r>
      <w:r w:rsidR="004026C9" w:rsidRPr="00B33741">
        <w:rPr>
          <w:rFonts w:ascii="Times New Roman" w:hAnsi="Times New Roman" w:cs="Times New Roman"/>
        </w:rPr>
        <w:t xml:space="preserve"> техникума, обучающиеся по очной, очно-заочной (вечерней) и заочной</w:t>
      </w:r>
      <w:r w:rsidR="00AC44CD" w:rsidRPr="00B33741">
        <w:rPr>
          <w:rFonts w:ascii="Times New Roman" w:hAnsi="Times New Roman" w:cs="Times New Roman"/>
        </w:rPr>
        <w:t xml:space="preserve"> </w:t>
      </w:r>
      <w:r w:rsidR="004026C9" w:rsidRPr="00B33741">
        <w:rPr>
          <w:rFonts w:ascii="Times New Roman" w:hAnsi="Times New Roman" w:cs="Times New Roman"/>
        </w:rPr>
        <w:t>формам, выполняющие учебный план, имеют право на дополнительный оплачиваемый и</w:t>
      </w:r>
      <w:r w:rsidR="00AC44CD" w:rsidRPr="00B33741">
        <w:rPr>
          <w:rFonts w:ascii="Times New Roman" w:hAnsi="Times New Roman" w:cs="Times New Roman"/>
        </w:rPr>
        <w:t xml:space="preserve"> </w:t>
      </w:r>
      <w:r w:rsidR="004026C9" w:rsidRPr="00B33741">
        <w:rPr>
          <w:rFonts w:ascii="Times New Roman" w:hAnsi="Times New Roman" w:cs="Times New Roman"/>
        </w:rPr>
        <w:t>неоплачиваемый отпуск по месту работы, на сокращенную рабочую неделю и на другие</w:t>
      </w:r>
      <w:r w:rsidR="00AC44CD" w:rsidRPr="00B33741">
        <w:rPr>
          <w:rFonts w:ascii="Times New Roman" w:hAnsi="Times New Roman" w:cs="Times New Roman"/>
        </w:rPr>
        <w:t xml:space="preserve"> </w:t>
      </w:r>
      <w:r w:rsidR="004026C9" w:rsidRPr="00B33741">
        <w:rPr>
          <w:rFonts w:ascii="Times New Roman" w:hAnsi="Times New Roman" w:cs="Times New Roman"/>
        </w:rPr>
        <w:t>льготы, которые предоставляются в порядке, устанавливаемом законодательством РФ</w:t>
      </w:r>
      <w:r w:rsidR="00AC44CD" w:rsidRPr="00B33741">
        <w:rPr>
          <w:rFonts w:ascii="Times New Roman" w:hAnsi="Times New Roman" w:cs="Times New Roman"/>
        </w:rPr>
        <w:t xml:space="preserve"> </w:t>
      </w:r>
      <w:r w:rsidR="004026C9" w:rsidRPr="00B33741">
        <w:rPr>
          <w:rFonts w:ascii="Times New Roman" w:hAnsi="Times New Roman" w:cs="Times New Roman"/>
        </w:rPr>
        <w:t>(ст.173 - 176 ТК РФ).</w:t>
      </w:r>
    </w:p>
    <w:p w:rsidR="004026C9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D3FEF">
        <w:rPr>
          <w:rFonts w:ascii="Times New Roman" w:hAnsi="Times New Roman" w:cs="Times New Roman"/>
        </w:rPr>
        <w:t>.6</w:t>
      </w:r>
      <w:r w:rsidR="004026C9" w:rsidRPr="00F51781">
        <w:rPr>
          <w:rFonts w:ascii="Times New Roman" w:hAnsi="Times New Roman" w:cs="Times New Roman"/>
        </w:rPr>
        <w:t>.Надлежащую чистоту и порядок в учебно-производственном корпусе</w:t>
      </w:r>
      <w:r w:rsidR="00A03753">
        <w:rPr>
          <w:rFonts w:ascii="Times New Roman" w:hAnsi="Times New Roman" w:cs="Times New Roman"/>
        </w:rPr>
        <w:t xml:space="preserve"> и </w:t>
      </w:r>
      <w:r w:rsidR="004026C9" w:rsidRPr="00F51781">
        <w:rPr>
          <w:rFonts w:ascii="Times New Roman" w:hAnsi="Times New Roman" w:cs="Times New Roman"/>
        </w:rPr>
        <w:t>закрепленной за ОУ территорией обеспечивает обслуживающий</w:t>
      </w:r>
      <w:r w:rsidR="00A03753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персонал и студенты на началах самообслуживания в соответствии с установленным в</w:t>
      </w:r>
      <w:r w:rsidR="00A03753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техникуме распорядком.</w:t>
      </w:r>
    </w:p>
    <w:p w:rsidR="00A03753" w:rsidRPr="00F51781" w:rsidRDefault="00A03753" w:rsidP="005B3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753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026C9" w:rsidRPr="00F51781">
        <w:rPr>
          <w:rFonts w:ascii="Times New Roman" w:hAnsi="Times New Roman" w:cs="Times New Roman"/>
        </w:rPr>
        <w:t xml:space="preserve">. </w:t>
      </w:r>
      <w:r w:rsidR="004026C9" w:rsidRPr="000528B9">
        <w:rPr>
          <w:rFonts w:ascii="Times New Roman" w:hAnsi="Times New Roman" w:cs="Times New Roman"/>
          <w:b/>
          <w:sz w:val="24"/>
          <w:szCs w:val="24"/>
        </w:rPr>
        <w:t xml:space="preserve">РАБОЧЕЕ </w:t>
      </w:r>
      <w:r w:rsidR="008E1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6C9" w:rsidRPr="000528B9">
        <w:rPr>
          <w:rFonts w:ascii="Times New Roman" w:hAnsi="Times New Roman" w:cs="Times New Roman"/>
          <w:b/>
          <w:sz w:val="24"/>
          <w:szCs w:val="24"/>
        </w:rPr>
        <w:t>ВРЕМЯ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026C9" w:rsidRPr="00F51781">
        <w:rPr>
          <w:rFonts w:ascii="Times New Roman" w:hAnsi="Times New Roman" w:cs="Times New Roman"/>
        </w:rPr>
        <w:t xml:space="preserve">.1. Продолжительность рабочего времени работников </w:t>
      </w:r>
      <w:r w:rsidR="00A03753">
        <w:rPr>
          <w:rFonts w:ascii="Times New Roman" w:hAnsi="Times New Roman" w:cs="Times New Roman"/>
        </w:rPr>
        <w:t>Техникума</w:t>
      </w:r>
      <w:r w:rsidR="004026C9" w:rsidRPr="00F51781">
        <w:rPr>
          <w:rFonts w:ascii="Times New Roman" w:hAnsi="Times New Roman" w:cs="Times New Roman"/>
        </w:rPr>
        <w:t xml:space="preserve"> составляет 40 часов в</w:t>
      </w:r>
      <w:r w:rsidR="00AC44CD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неделю.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026C9" w:rsidRPr="00F51781">
        <w:rPr>
          <w:rFonts w:ascii="Times New Roman" w:hAnsi="Times New Roman" w:cs="Times New Roman"/>
        </w:rPr>
        <w:t>.1.1. Для работников с нормальной продолжительностью рабочего времени</w:t>
      </w:r>
      <w:r w:rsidR="00AE77C9">
        <w:rPr>
          <w:rFonts w:ascii="Times New Roman" w:hAnsi="Times New Roman" w:cs="Times New Roman"/>
        </w:rPr>
        <w:t xml:space="preserve"> (кроме преподавателей и  мастеров производственного обучения)</w:t>
      </w:r>
      <w:r w:rsidR="00AC44CD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устанавливается следующий режим рабочего времени:</w:t>
      </w:r>
    </w:p>
    <w:p w:rsidR="004026C9" w:rsidRPr="00B3374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41">
        <w:rPr>
          <w:rFonts w:ascii="Times New Roman" w:hAnsi="Times New Roman" w:cs="Times New Roman"/>
        </w:rPr>
        <w:t>- пятидневная рабочая неделя с двумя выходными днями - субботой и воскресеньем;</w:t>
      </w:r>
    </w:p>
    <w:p w:rsidR="004026C9" w:rsidRPr="00B3374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41">
        <w:rPr>
          <w:rFonts w:ascii="Times New Roman" w:hAnsi="Times New Roman" w:cs="Times New Roman"/>
        </w:rPr>
        <w:t>- продолжительность ежедневной работы составляет 8 часов;</w:t>
      </w:r>
    </w:p>
    <w:p w:rsidR="004026C9" w:rsidRPr="00B3374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41">
        <w:rPr>
          <w:rFonts w:ascii="Times New Roman" w:hAnsi="Times New Roman" w:cs="Times New Roman"/>
        </w:rPr>
        <w:t>- время начала работы - 8</w:t>
      </w:r>
      <w:r w:rsidR="009411C9">
        <w:rPr>
          <w:rFonts w:ascii="Times New Roman" w:hAnsi="Times New Roman" w:cs="Times New Roman"/>
        </w:rPr>
        <w:t>.00, время окончания работы - 16.3</w:t>
      </w:r>
      <w:r w:rsidRPr="00B33741">
        <w:rPr>
          <w:rFonts w:ascii="Times New Roman" w:hAnsi="Times New Roman" w:cs="Times New Roman"/>
        </w:rPr>
        <w:t>0;</w:t>
      </w:r>
    </w:p>
    <w:p w:rsidR="004026C9" w:rsidRPr="00B3374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41">
        <w:rPr>
          <w:rFonts w:ascii="Times New Roman" w:hAnsi="Times New Roman" w:cs="Times New Roman"/>
        </w:rPr>
        <w:t>- перерыв дл</w:t>
      </w:r>
      <w:r w:rsidR="009411C9">
        <w:rPr>
          <w:rFonts w:ascii="Times New Roman" w:hAnsi="Times New Roman" w:cs="Times New Roman"/>
        </w:rPr>
        <w:t>я отдыха и питания с 12.00 до 12.3</w:t>
      </w:r>
      <w:r w:rsidRPr="00B33741">
        <w:rPr>
          <w:rFonts w:ascii="Times New Roman" w:hAnsi="Times New Roman" w:cs="Times New Roman"/>
        </w:rPr>
        <w:t xml:space="preserve">0 продолжительностью </w:t>
      </w:r>
      <w:r w:rsidR="009411C9">
        <w:rPr>
          <w:rFonts w:ascii="Times New Roman" w:hAnsi="Times New Roman" w:cs="Times New Roman"/>
        </w:rPr>
        <w:t xml:space="preserve">полчаса </w:t>
      </w:r>
      <w:r w:rsidRPr="00B33741">
        <w:rPr>
          <w:rFonts w:ascii="Times New Roman" w:hAnsi="Times New Roman" w:cs="Times New Roman"/>
        </w:rPr>
        <w:t xml:space="preserve"> в течение</w:t>
      </w:r>
      <w:r w:rsidR="00AC44CD" w:rsidRPr="00B33741">
        <w:rPr>
          <w:rFonts w:ascii="Times New Roman" w:hAnsi="Times New Roman" w:cs="Times New Roman"/>
        </w:rPr>
        <w:t xml:space="preserve"> </w:t>
      </w:r>
      <w:r w:rsidRPr="00B33741">
        <w:rPr>
          <w:rFonts w:ascii="Times New Roman" w:hAnsi="Times New Roman" w:cs="Times New Roman"/>
        </w:rPr>
        <w:t>рабочего дня. Данный перерыв не включается в рабочее время и не оплачивается.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026C9" w:rsidRPr="00F51781">
        <w:rPr>
          <w:rFonts w:ascii="Times New Roman" w:hAnsi="Times New Roman" w:cs="Times New Roman"/>
        </w:rPr>
        <w:t>.1.2. Если при при</w:t>
      </w:r>
      <w:r w:rsidR="00831BB1">
        <w:rPr>
          <w:rFonts w:ascii="Times New Roman" w:hAnsi="Times New Roman" w:cs="Times New Roman"/>
        </w:rPr>
        <w:t>ё</w:t>
      </w:r>
      <w:r w:rsidR="004026C9" w:rsidRPr="00F51781">
        <w:rPr>
          <w:rFonts w:ascii="Times New Roman" w:hAnsi="Times New Roman" w:cs="Times New Roman"/>
        </w:rPr>
        <w:t>ме на работу или в течение трудовых отношений работнику</w:t>
      </w:r>
      <w:r w:rsidR="00AC44CD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устанавливается иной режим рабочего времени и времени отдыха, то такие условия</w:t>
      </w:r>
      <w:r w:rsidR="00AC44CD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подлежат включению в трудовой договор в качестве обязательных.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026C9" w:rsidRPr="00F51781">
        <w:rPr>
          <w:rFonts w:ascii="Times New Roman" w:hAnsi="Times New Roman" w:cs="Times New Roman"/>
        </w:rPr>
        <w:t>.2. Норма часов педагогической (преподавательской) работы за ставку заработной</w:t>
      </w:r>
      <w:r w:rsidR="00AC44CD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 xml:space="preserve">платы либо продолжительность рабочего времени определена </w:t>
      </w:r>
      <w:r w:rsidR="005B63E4">
        <w:rPr>
          <w:rFonts w:ascii="Times New Roman" w:hAnsi="Times New Roman" w:cs="Times New Roman"/>
        </w:rPr>
        <w:t>Приказом Минобрнауки Р</w:t>
      </w:r>
      <w:r w:rsidR="00C84F4A">
        <w:rPr>
          <w:rFonts w:ascii="Times New Roman" w:hAnsi="Times New Roman" w:cs="Times New Roman"/>
        </w:rPr>
        <w:t>оссии</w:t>
      </w:r>
      <w:r w:rsidR="005B63E4">
        <w:rPr>
          <w:rFonts w:ascii="Times New Roman" w:hAnsi="Times New Roman" w:cs="Times New Roman"/>
        </w:rPr>
        <w:t xml:space="preserve"> от </w:t>
      </w:r>
      <w:r w:rsidR="00C84F4A">
        <w:rPr>
          <w:rFonts w:ascii="Times New Roman" w:hAnsi="Times New Roman" w:cs="Times New Roman"/>
        </w:rPr>
        <w:t xml:space="preserve">22.12.2014г </w:t>
      </w:r>
      <w:r w:rsidR="005B63E4">
        <w:rPr>
          <w:rFonts w:ascii="Times New Roman" w:hAnsi="Times New Roman" w:cs="Times New Roman"/>
        </w:rPr>
        <w:t xml:space="preserve"> </w:t>
      </w:r>
      <w:r w:rsidR="00C84F4A">
        <w:rPr>
          <w:rFonts w:ascii="Times New Roman" w:hAnsi="Times New Roman" w:cs="Times New Roman"/>
        </w:rPr>
        <w:t>№ 1601</w:t>
      </w:r>
      <w:r w:rsidR="005B63E4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"О продолжительности</w:t>
      </w:r>
      <w:r w:rsidR="005B63E4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рабочего времени (норме часов педагогической работы за ставку заработной платы)педагогических работников".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026C9" w:rsidRPr="00F51781">
        <w:rPr>
          <w:rFonts w:ascii="Times New Roman" w:hAnsi="Times New Roman" w:cs="Times New Roman"/>
        </w:rPr>
        <w:t>.3. Продолжительность рабочего времени (норма часов педагогической работы за</w:t>
      </w:r>
      <w:r w:rsidR="00AC44CD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ставку заработной платы) для педагогических работников образовательных учреждений</w:t>
      </w:r>
      <w:r w:rsidR="00AC44CD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устанавливается исходя из сокращенной продолжительности рабочего времени не более 36</w:t>
      </w:r>
      <w:r w:rsidR="00AC44CD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часов в неделю, которая включает преподавательскую (учебную) работу, воспитательную, а</w:t>
      </w:r>
      <w:r w:rsidR="00745663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также другую педагогическую работу, предусмотренную должностными обязанностями и</w:t>
      </w:r>
      <w:r w:rsidR="00745663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режимом рабочего времени, утвержденными в установленном порядке.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Выполнение педагогической работы педагогическими работниками, указанными в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настоящем пункте, характеризуется наличием установленных норм времени только для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выполнения педагогической работы, связанной с преподавательской работой.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Выполнение другой части педагогической работы педагогическими работниками,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ведущими преподавательскую работу, осуществляется в течение рабочего времени, которое</w:t>
      </w:r>
      <w:r w:rsidR="00A9498D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не конкретизировано по количеству часов.</w:t>
      </w:r>
    </w:p>
    <w:p w:rsidR="004026C9" w:rsidRPr="00B3374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41">
        <w:rPr>
          <w:rFonts w:ascii="Times New Roman" w:hAnsi="Times New Roman" w:cs="Times New Roman"/>
        </w:rPr>
        <w:t>Нормируемая часть рабочего времени работников, предусмотренных в настоящем</w:t>
      </w:r>
      <w:r w:rsidR="00745663" w:rsidRPr="00B33741">
        <w:rPr>
          <w:rFonts w:ascii="Times New Roman" w:hAnsi="Times New Roman" w:cs="Times New Roman"/>
        </w:rPr>
        <w:t xml:space="preserve"> </w:t>
      </w:r>
      <w:r w:rsidRPr="00B33741">
        <w:rPr>
          <w:rFonts w:ascii="Times New Roman" w:hAnsi="Times New Roman" w:cs="Times New Roman"/>
        </w:rPr>
        <w:t>пункте, определяется в астрономических часах и включает проводимые уроки (учебные</w:t>
      </w:r>
      <w:r w:rsidR="00745663" w:rsidRPr="00B33741">
        <w:rPr>
          <w:rFonts w:ascii="Times New Roman" w:hAnsi="Times New Roman" w:cs="Times New Roman"/>
        </w:rPr>
        <w:t xml:space="preserve"> </w:t>
      </w:r>
      <w:r w:rsidRPr="00B33741">
        <w:rPr>
          <w:rFonts w:ascii="Times New Roman" w:hAnsi="Times New Roman" w:cs="Times New Roman"/>
        </w:rPr>
        <w:t>занятия) (далее - учебные занятия) независимо от их продолжительности и короткие</w:t>
      </w:r>
      <w:r w:rsidR="00745663" w:rsidRPr="00B33741">
        <w:rPr>
          <w:rFonts w:ascii="Times New Roman" w:hAnsi="Times New Roman" w:cs="Times New Roman"/>
        </w:rPr>
        <w:t xml:space="preserve"> </w:t>
      </w:r>
      <w:r w:rsidRPr="00B33741">
        <w:rPr>
          <w:rFonts w:ascii="Times New Roman" w:hAnsi="Times New Roman" w:cs="Times New Roman"/>
        </w:rPr>
        <w:t>перерывы (перемены) между каждым учебным занятием, установленные для обучающихся.</w:t>
      </w:r>
      <w:r w:rsidR="00745663" w:rsidRPr="00B33741">
        <w:rPr>
          <w:rFonts w:ascii="Times New Roman" w:hAnsi="Times New Roman" w:cs="Times New Roman"/>
        </w:rPr>
        <w:t xml:space="preserve"> </w:t>
      </w:r>
      <w:r w:rsidRPr="00B33741">
        <w:rPr>
          <w:rFonts w:ascii="Times New Roman" w:hAnsi="Times New Roman" w:cs="Times New Roman"/>
        </w:rPr>
        <w:t>При этом количеству часов установленной учебной нагрузки соответствует количество</w:t>
      </w:r>
      <w:r w:rsidR="00745663" w:rsidRPr="00B33741">
        <w:rPr>
          <w:rFonts w:ascii="Times New Roman" w:hAnsi="Times New Roman" w:cs="Times New Roman"/>
        </w:rPr>
        <w:t xml:space="preserve"> </w:t>
      </w:r>
      <w:r w:rsidRPr="00B33741">
        <w:rPr>
          <w:rFonts w:ascii="Times New Roman" w:hAnsi="Times New Roman" w:cs="Times New Roman"/>
        </w:rPr>
        <w:t>проводимых указанными работниками учебных занятий продолжительностью, не</w:t>
      </w:r>
      <w:r w:rsidR="00745663" w:rsidRPr="00B33741">
        <w:rPr>
          <w:rFonts w:ascii="Times New Roman" w:hAnsi="Times New Roman" w:cs="Times New Roman"/>
        </w:rPr>
        <w:t xml:space="preserve"> </w:t>
      </w:r>
      <w:r w:rsidRPr="00B33741">
        <w:rPr>
          <w:rFonts w:ascii="Times New Roman" w:hAnsi="Times New Roman" w:cs="Times New Roman"/>
        </w:rPr>
        <w:t>превышающей 45 минут.</w:t>
      </w:r>
    </w:p>
    <w:p w:rsidR="004026C9" w:rsidRPr="00B3374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41">
        <w:rPr>
          <w:rFonts w:ascii="Times New Roman" w:hAnsi="Times New Roman" w:cs="Times New Roman"/>
        </w:rPr>
        <w:lastRenderedPageBreak/>
        <w:t xml:space="preserve">Продолжительность академического часа - 45 минут. </w:t>
      </w:r>
      <w:r w:rsidR="00AE77C9" w:rsidRPr="00B33741">
        <w:rPr>
          <w:rFonts w:ascii="Times New Roman" w:hAnsi="Times New Roman" w:cs="Times New Roman"/>
        </w:rPr>
        <w:t>При необходимости разрешается 2 академических часа занятий соединять в одно занятие продолжительностью 1 час 30 минут, с перерывом в 10 минут.</w:t>
      </w:r>
    </w:p>
    <w:p w:rsidR="00D35A9B" w:rsidRPr="0028202B" w:rsidRDefault="00D35A9B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02B">
        <w:rPr>
          <w:rFonts w:ascii="Times New Roman" w:hAnsi="Times New Roman" w:cs="Times New Roman"/>
        </w:rPr>
        <w:t>Распорядок дня техникума  в дни теоретических занятий</w:t>
      </w:r>
    </w:p>
    <w:p w:rsidR="00D35A9B" w:rsidRPr="0028202B" w:rsidRDefault="00D35A9B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02B">
        <w:rPr>
          <w:rFonts w:ascii="Times New Roman" w:hAnsi="Times New Roman" w:cs="Times New Roman"/>
        </w:rPr>
        <w:t>а) При 6-тидневной рабочей неделе                                  б) В субботние и</w:t>
      </w:r>
      <w:r w:rsidR="00A9498D">
        <w:rPr>
          <w:rFonts w:ascii="Times New Roman" w:hAnsi="Times New Roman" w:cs="Times New Roman"/>
        </w:rPr>
        <w:t xml:space="preserve"> </w:t>
      </w:r>
      <w:r w:rsidRPr="0028202B">
        <w:rPr>
          <w:rFonts w:ascii="Times New Roman" w:hAnsi="Times New Roman" w:cs="Times New Roman"/>
        </w:rPr>
        <w:t>предпраздничные</w:t>
      </w:r>
    </w:p>
    <w:p w:rsidR="00D35A9B" w:rsidRPr="0028202B" w:rsidRDefault="00D35A9B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02B">
        <w:rPr>
          <w:rFonts w:ascii="Times New Roman" w:hAnsi="Times New Roman" w:cs="Times New Roman"/>
        </w:rPr>
        <w:t>36-ти учебных часах (уроках) в неделю: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03"/>
        <w:gridCol w:w="1803"/>
        <w:gridCol w:w="955"/>
        <w:gridCol w:w="1652"/>
      </w:tblGrid>
      <w:tr w:rsidR="00B33741" w:rsidRPr="0028202B" w:rsidTr="00D35A9B">
        <w:trPr>
          <w:jc w:val="center"/>
        </w:trPr>
        <w:tc>
          <w:tcPr>
            <w:tcW w:w="2628" w:type="dxa"/>
          </w:tcPr>
          <w:p w:rsidR="00D35A9B" w:rsidRPr="0028202B" w:rsidRDefault="00D35A9B" w:rsidP="005B3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02B"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803" w:type="dxa"/>
          </w:tcPr>
          <w:p w:rsidR="00D35A9B" w:rsidRPr="0028202B" w:rsidRDefault="00D35A9B" w:rsidP="003471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02B">
              <w:rPr>
                <w:rFonts w:ascii="Times New Roman" w:hAnsi="Times New Roman" w:cs="Times New Roman"/>
              </w:rPr>
              <w:t>8.</w:t>
            </w:r>
            <w:r w:rsidR="00347188">
              <w:rPr>
                <w:rFonts w:ascii="Times New Roman" w:hAnsi="Times New Roman" w:cs="Times New Roman"/>
              </w:rPr>
              <w:t>1</w:t>
            </w:r>
            <w:r w:rsidRPr="0028202B">
              <w:rPr>
                <w:rFonts w:ascii="Times New Roman" w:hAnsi="Times New Roman" w:cs="Times New Roman"/>
              </w:rPr>
              <w:t>0-9.30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35A9B" w:rsidRPr="0028202B" w:rsidRDefault="00D35A9B" w:rsidP="005B3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D35A9B" w:rsidRPr="0028202B" w:rsidRDefault="00D35A9B" w:rsidP="005B3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02B"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652" w:type="dxa"/>
            <w:tcBorders>
              <w:right w:val="nil"/>
            </w:tcBorders>
          </w:tcPr>
          <w:p w:rsidR="00D35A9B" w:rsidRPr="0028202B" w:rsidRDefault="00347188" w:rsidP="003471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  <w:r w:rsidR="00D35A9B" w:rsidRPr="0028202B">
              <w:rPr>
                <w:rFonts w:ascii="Times New Roman" w:hAnsi="Times New Roman" w:cs="Times New Roman"/>
              </w:rPr>
              <w:t>0-9.</w:t>
            </w:r>
            <w:r>
              <w:rPr>
                <w:rFonts w:ascii="Times New Roman" w:hAnsi="Times New Roman" w:cs="Times New Roman"/>
              </w:rPr>
              <w:t>3</w:t>
            </w:r>
            <w:r w:rsidR="00D35A9B" w:rsidRPr="0028202B">
              <w:rPr>
                <w:rFonts w:ascii="Times New Roman" w:hAnsi="Times New Roman" w:cs="Times New Roman"/>
              </w:rPr>
              <w:t>0</w:t>
            </w:r>
          </w:p>
        </w:tc>
      </w:tr>
      <w:tr w:rsidR="00B33741" w:rsidRPr="0028202B" w:rsidTr="00D35A9B">
        <w:trPr>
          <w:jc w:val="center"/>
        </w:trPr>
        <w:tc>
          <w:tcPr>
            <w:tcW w:w="2628" w:type="dxa"/>
          </w:tcPr>
          <w:p w:rsidR="00D35A9B" w:rsidRPr="0028202B" w:rsidRDefault="00D35A9B" w:rsidP="005B3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02B">
              <w:rPr>
                <w:rFonts w:ascii="Times New Roman" w:hAnsi="Times New Roman" w:cs="Times New Roman"/>
              </w:rPr>
              <w:t>2 пара</w:t>
            </w:r>
          </w:p>
        </w:tc>
        <w:tc>
          <w:tcPr>
            <w:tcW w:w="1803" w:type="dxa"/>
          </w:tcPr>
          <w:p w:rsidR="00D35A9B" w:rsidRPr="0028202B" w:rsidRDefault="00D35A9B" w:rsidP="003471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02B">
              <w:rPr>
                <w:rFonts w:ascii="Times New Roman" w:hAnsi="Times New Roman" w:cs="Times New Roman"/>
              </w:rPr>
              <w:t>9.40-11.</w:t>
            </w:r>
            <w:r w:rsidR="00347188">
              <w:rPr>
                <w:rFonts w:ascii="Times New Roman" w:hAnsi="Times New Roman" w:cs="Times New Roman"/>
              </w:rPr>
              <w:t>0</w:t>
            </w:r>
            <w:r w:rsidRPr="002820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35A9B" w:rsidRPr="0028202B" w:rsidRDefault="00D35A9B" w:rsidP="005B3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D35A9B" w:rsidRPr="0028202B" w:rsidRDefault="00D35A9B" w:rsidP="005B3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02B">
              <w:rPr>
                <w:rFonts w:ascii="Times New Roman" w:hAnsi="Times New Roman" w:cs="Times New Roman"/>
              </w:rPr>
              <w:t>2 пара</w:t>
            </w:r>
          </w:p>
        </w:tc>
        <w:tc>
          <w:tcPr>
            <w:tcW w:w="1652" w:type="dxa"/>
            <w:tcBorders>
              <w:right w:val="nil"/>
            </w:tcBorders>
          </w:tcPr>
          <w:p w:rsidR="00D35A9B" w:rsidRPr="0028202B" w:rsidRDefault="00D35A9B" w:rsidP="003471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02B">
              <w:rPr>
                <w:rFonts w:ascii="Times New Roman" w:hAnsi="Times New Roman" w:cs="Times New Roman"/>
              </w:rPr>
              <w:t>9.</w:t>
            </w:r>
            <w:r w:rsidR="00347188">
              <w:rPr>
                <w:rFonts w:ascii="Times New Roman" w:hAnsi="Times New Roman" w:cs="Times New Roman"/>
              </w:rPr>
              <w:t>4</w:t>
            </w:r>
            <w:r w:rsidRPr="0028202B">
              <w:rPr>
                <w:rFonts w:ascii="Times New Roman" w:hAnsi="Times New Roman" w:cs="Times New Roman"/>
              </w:rPr>
              <w:t>0-</w:t>
            </w:r>
            <w:r w:rsidR="00347188">
              <w:rPr>
                <w:rFonts w:ascii="Times New Roman" w:hAnsi="Times New Roman" w:cs="Times New Roman"/>
              </w:rPr>
              <w:t>11.00</w:t>
            </w:r>
          </w:p>
        </w:tc>
      </w:tr>
      <w:tr w:rsidR="00B33741" w:rsidRPr="0028202B" w:rsidTr="00D35A9B">
        <w:trPr>
          <w:jc w:val="center"/>
        </w:trPr>
        <w:tc>
          <w:tcPr>
            <w:tcW w:w="2628" w:type="dxa"/>
          </w:tcPr>
          <w:p w:rsidR="00D35A9B" w:rsidRPr="0028202B" w:rsidRDefault="00D35A9B" w:rsidP="005B3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02B">
              <w:rPr>
                <w:rFonts w:ascii="Times New Roman" w:hAnsi="Times New Roman" w:cs="Times New Roman"/>
              </w:rPr>
              <w:t>3 пара</w:t>
            </w:r>
          </w:p>
        </w:tc>
        <w:tc>
          <w:tcPr>
            <w:tcW w:w="1803" w:type="dxa"/>
          </w:tcPr>
          <w:p w:rsidR="00D35A9B" w:rsidRPr="0028202B" w:rsidRDefault="00347188" w:rsidP="005B3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11.40-13.00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35A9B" w:rsidRPr="0028202B" w:rsidRDefault="00D35A9B" w:rsidP="005B3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D35A9B" w:rsidRPr="0028202B" w:rsidRDefault="00D35A9B" w:rsidP="005B3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02B">
              <w:rPr>
                <w:rFonts w:ascii="Times New Roman" w:hAnsi="Times New Roman" w:cs="Times New Roman"/>
              </w:rPr>
              <w:t>3 пара</w:t>
            </w:r>
          </w:p>
        </w:tc>
        <w:tc>
          <w:tcPr>
            <w:tcW w:w="1652" w:type="dxa"/>
            <w:tcBorders>
              <w:right w:val="nil"/>
            </w:tcBorders>
          </w:tcPr>
          <w:p w:rsidR="00D35A9B" w:rsidRPr="0028202B" w:rsidRDefault="00D35A9B" w:rsidP="003471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02B">
              <w:rPr>
                <w:rFonts w:ascii="Times New Roman" w:hAnsi="Times New Roman" w:cs="Times New Roman"/>
              </w:rPr>
              <w:t>11.</w:t>
            </w:r>
            <w:r w:rsidR="00347188">
              <w:rPr>
                <w:rFonts w:ascii="Times New Roman" w:hAnsi="Times New Roman" w:cs="Times New Roman"/>
              </w:rPr>
              <w:t>1</w:t>
            </w:r>
            <w:r w:rsidRPr="0028202B">
              <w:rPr>
                <w:rFonts w:ascii="Times New Roman" w:hAnsi="Times New Roman" w:cs="Times New Roman"/>
              </w:rPr>
              <w:t>0-12.</w:t>
            </w:r>
            <w:r w:rsidR="00347188">
              <w:rPr>
                <w:rFonts w:ascii="Times New Roman" w:hAnsi="Times New Roman" w:cs="Times New Roman"/>
              </w:rPr>
              <w:t>3</w:t>
            </w:r>
            <w:r w:rsidRPr="0028202B">
              <w:rPr>
                <w:rFonts w:ascii="Times New Roman" w:hAnsi="Times New Roman" w:cs="Times New Roman"/>
              </w:rPr>
              <w:t>0</w:t>
            </w:r>
          </w:p>
        </w:tc>
      </w:tr>
      <w:tr w:rsidR="00B33741" w:rsidRPr="0028202B" w:rsidTr="00D35A9B">
        <w:trPr>
          <w:jc w:val="center"/>
        </w:trPr>
        <w:tc>
          <w:tcPr>
            <w:tcW w:w="2628" w:type="dxa"/>
          </w:tcPr>
          <w:p w:rsidR="00D35A9B" w:rsidRPr="0028202B" w:rsidRDefault="00D35A9B" w:rsidP="005B3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02B">
              <w:rPr>
                <w:rFonts w:ascii="Times New Roman" w:hAnsi="Times New Roman" w:cs="Times New Roman"/>
              </w:rPr>
              <w:t>4 пара</w:t>
            </w:r>
          </w:p>
        </w:tc>
        <w:tc>
          <w:tcPr>
            <w:tcW w:w="1803" w:type="dxa"/>
          </w:tcPr>
          <w:p w:rsidR="00D35A9B" w:rsidRPr="0028202B" w:rsidRDefault="00D35A9B" w:rsidP="003471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02B">
              <w:rPr>
                <w:rFonts w:ascii="Times New Roman" w:hAnsi="Times New Roman" w:cs="Times New Roman"/>
              </w:rPr>
              <w:t>13.</w:t>
            </w:r>
            <w:r w:rsidR="00347188">
              <w:rPr>
                <w:rFonts w:ascii="Times New Roman" w:hAnsi="Times New Roman" w:cs="Times New Roman"/>
              </w:rPr>
              <w:t>1</w:t>
            </w:r>
            <w:r w:rsidRPr="0028202B">
              <w:rPr>
                <w:rFonts w:ascii="Times New Roman" w:hAnsi="Times New Roman" w:cs="Times New Roman"/>
              </w:rPr>
              <w:t>0-</w:t>
            </w:r>
            <w:r w:rsidR="00347188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35A9B" w:rsidRPr="0028202B" w:rsidRDefault="00D35A9B" w:rsidP="005B3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D35A9B" w:rsidRPr="0028202B" w:rsidRDefault="00D35A9B" w:rsidP="005B3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02B">
              <w:rPr>
                <w:rFonts w:ascii="Times New Roman" w:hAnsi="Times New Roman" w:cs="Times New Roman"/>
              </w:rPr>
              <w:t>4 пара</w:t>
            </w:r>
          </w:p>
        </w:tc>
        <w:tc>
          <w:tcPr>
            <w:tcW w:w="1652" w:type="dxa"/>
            <w:tcBorders>
              <w:right w:val="nil"/>
            </w:tcBorders>
          </w:tcPr>
          <w:p w:rsidR="00D35A9B" w:rsidRPr="0028202B" w:rsidRDefault="00D35A9B" w:rsidP="003471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02B">
              <w:rPr>
                <w:rFonts w:ascii="Times New Roman" w:hAnsi="Times New Roman" w:cs="Times New Roman"/>
              </w:rPr>
              <w:t>12.</w:t>
            </w:r>
            <w:r w:rsidR="00347188">
              <w:rPr>
                <w:rFonts w:ascii="Times New Roman" w:hAnsi="Times New Roman" w:cs="Times New Roman"/>
              </w:rPr>
              <w:t>4</w:t>
            </w:r>
            <w:r w:rsidRPr="0028202B">
              <w:rPr>
                <w:rFonts w:ascii="Times New Roman" w:hAnsi="Times New Roman" w:cs="Times New Roman"/>
              </w:rPr>
              <w:t>0-</w:t>
            </w:r>
            <w:r w:rsidR="00347188">
              <w:rPr>
                <w:rFonts w:ascii="Times New Roman" w:hAnsi="Times New Roman" w:cs="Times New Roman"/>
              </w:rPr>
              <w:t>14.00</w:t>
            </w:r>
          </w:p>
        </w:tc>
      </w:tr>
      <w:tr w:rsidR="00B33741" w:rsidRPr="0028202B" w:rsidTr="00D35A9B">
        <w:trPr>
          <w:jc w:val="center"/>
        </w:trPr>
        <w:tc>
          <w:tcPr>
            <w:tcW w:w="2628" w:type="dxa"/>
          </w:tcPr>
          <w:p w:rsidR="00D35A9B" w:rsidRPr="0028202B" w:rsidRDefault="00D35A9B" w:rsidP="005B3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02B">
              <w:rPr>
                <w:rFonts w:ascii="Times New Roman" w:hAnsi="Times New Roman" w:cs="Times New Roman"/>
              </w:rPr>
              <w:t>5 пара</w:t>
            </w:r>
          </w:p>
        </w:tc>
        <w:tc>
          <w:tcPr>
            <w:tcW w:w="1803" w:type="dxa"/>
          </w:tcPr>
          <w:p w:rsidR="00D35A9B" w:rsidRPr="0028202B" w:rsidRDefault="00347188" w:rsidP="005B3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14.40-16.00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D35A9B" w:rsidRPr="0028202B" w:rsidRDefault="00D35A9B" w:rsidP="005B3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D35A9B" w:rsidRPr="0028202B" w:rsidRDefault="00D35A9B" w:rsidP="005B3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02B">
              <w:rPr>
                <w:rFonts w:ascii="Times New Roman" w:hAnsi="Times New Roman" w:cs="Times New Roman"/>
              </w:rPr>
              <w:t>5 пара</w:t>
            </w:r>
          </w:p>
        </w:tc>
        <w:tc>
          <w:tcPr>
            <w:tcW w:w="1652" w:type="dxa"/>
            <w:tcBorders>
              <w:bottom w:val="single" w:sz="4" w:space="0" w:color="auto"/>
              <w:right w:val="nil"/>
            </w:tcBorders>
          </w:tcPr>
          <w:p w:rsidR="00D35A9B" w:rsidRPr="0028202B" w:rsidRDefault="00D35A9B" w:rsidP="003471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02B">
              <w:rPr>
                <w:rFonts w:ascii="Times New Roman" w:hAnsi="Times New Roman" w:cs="Times New Roman"/>
              </w:rPr>
              <w:t>14.</w:t>
            </w:r>
            <w:r w:rsidR="00347188">
              <w:rPr>
                <w:rFonts w:ascii="Times New Roman" w:hAnsi="Times New Roman" w:cs="Times New Roman"/>
              </w:rPr>
              <w:t>1</w:t>
            </w:r>
            <w:r w:rsidRPr="0028202B">
              <w:rPr>
                <w:rFonts w:ascii="Times New Roman" w:hAnsi="Times New Roman" w:cs="Times New Roman"/>
              </w:rPr>
              <w:t>0-15.</w:t>
            </w:r>
            <w:r w:rsidR="00347188">
              <w:rPr>
                <w:rFonts w:ascii="Times New Roman" w:hAnsi="Times New Roman" w:cs="Times New Roman"/>
              </w:rPr>
              <w:t>3</w:t>
            </w:r>
            <w:r w:rsidRPr="0028202B">
              <w:rPr>
                <w:rFonts w:ascii="Times New Roman" w:hAnsi="Times New Roman" w:cs="Times New Roman"/>
              </w:rPr>
              <w:t>0</w:t>
            </w:r>
          </w:p>
        </w:tc>
      </w:tr>
      <w:tr w:rsidR="00B33741" w:rsidRPr="0028202B" w:rsidTr="00D35A9B">
        <w:trPr>
          <w:jc w:val="center"/>
        </w:trPr>
        <w:tc>
          <w:tcPr>
            <w:tcW w:w="2628" w:type="dxa"/>
          </w:tcPr>
          <w:p w:rsidR="00D35A9B" w:rsidRPr="0028202B" w:rsidRDefault="00D35A9B" w:rsidP="005B3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02B">
              <w:rPr>
                <w:rFonts w:ascii="Times New Roman" w:hAnsi="Times New Roman" w:cs="Times New Roman"/>
              </w:rPr>
              <w:t>6 пара</w:t>
            </w:r>
          </w:p>
        </w:tc>
        <w:tc>
          <w:tcPr>
            <w:tcW w:w="1803" w:type="dxa"/>
          </w:tcPr>
          <w:p w:rsidR="00D35A9B" w:rsidRPr="0028202B" w:rsidRDefault="00347188" w:rsidP="005B3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16.10-17.30</w:t>
            </w: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 w:rsidR="00D35A9B" w:rsidRPr="0028202B" w:rsidRDefault="00D35A9B" w:rsidP="005B3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</w:tcPr>
          <w:p w:rsidR="00D35A9B" w:rsidRPr="0028202B" w:rsidRDefault="00347188" w:rsidP="005B3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пара</w:t>
            </w:r>
          </w:p>
        </w:tc>
        <w:tc>
          <w:tcPr>
            <w:tcW w:w="1652" w:type="dxa"/>
            <w:tcBorders>
              <w:left w:val="nil"/>
              <w:bottom w:val="nil"/>
              <w:right w:val="nil"/>
            </w:tcBorders>
          </w:tcPr>
          <w:p w:rsidR="00D35A9B" w:rsidRPr="0028202B" w:rsidRDefault="00347188" w:rsidP="005B3761">
            <w:pPr>
              <w:tabs>
                <w:tab w:val="left" w:pos="12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15.40-17.00</w:t>
            </w:r>
          </w:p>
        </w:tc>
      </w:tr>
      <w:tr w:rsidR="00D35A9B" w:rsidRPr="0028202B" w:rsidTr="00D35A9B">
        <w:trPr>
          <w:jc w:val="center"/>
        </w:trPr>
        <w:tc>
          <w:tcPr>
            <w:tcW w:w="2628" w:type="dxa"/>
          </w:tcPr>
          <w:p w:rsidR="00D35A9B" w:rsidRPr="0028202B" w:rsidRDefault="00D35A9B" w:rsidP="005B3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02B">
              <w:rPr>
                <w:rFonts w:ascii="Times New Roman" w:hAnsi="Times New Roman" w:cs="Times New Roman"/>
              </w:rPr>
              <w:t>7 пара</w:t>
            </w:r>
          </w:p>
        </w:tc>
        <w:tc>
          <w:tcPr>
            <w:tcW w:w="1803" w:type="dxa"/>
          </w:tcPr>
          <w:p w:rsidR="00D35A9B" w:rsidRPr="0028202B" w:rsidRDefault="00D35A9B" w:rsidP="003471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02B">
              <w:rPr>
                <w:rFonts w:ascii="Times New Roman" w:hAnsi="Times New Roman" w:cs="Times New Roman"/>
              </w:rPr>
              <w:t>1</w:t>
            </w:r>
            <w:r w:rsidR="00347188">
              <w:rPr>
                <w:rFonts w:ascii="Times New Roman" w:hAnsi="Times New Roman" w:cs="Times New Roman"/>
              </w:rPr>
              <w:t>7</w:t>
            </w:r>
            <w:r w:rsidRPr="0028202B">
              <w:rPr>
                <w:rFonts w:ascii="Times New Roman" w:hAnsi="Times New Roman" w:cs="Times New Roman"/>
              </w:rPr>
              <w:t>.40-</w:t>
            </w:r>
            <w:r w:rsidR="00347188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 w:rsidR="00D35A9B" w:rsidRPr="0028202B" w:rsidRDefault="00D35A9B" w:rsidP="005B3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D35A9B" w:rsidRPr="0028202B" w:rsidRDefault="00D35A9B" w:rsidP="005B3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D35A9B" w:rsidRPr="0028202B" w:rsidRDefault="00D35A9B" w:rsidP="005B3761">
            <w:pPr>
              <w:tabs>
                <w:tab w:val="left" w:pos="12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5A9B" w:rsidRPr="0028202B" w:rsidRDefault="00D35A9B" w:rsidP="005B3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A9B" w:rsidRPr="0028202B" w:rsidRDefault="00D35A9B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02B">
        <w:rPr>
          <w:rFonts w:ascii="Times New Roman" w:hAnsi="Times New Roman" w:cs="Times New Roman"/>
        </w:rPr>
        <w:t xml:space="preserve">Обед  с 11.10 по </w:t>
      </w:r>
      <w:r w:rsidR="00347188">
        <w:rPr>
          <w:rFonts w:ascii="Times New Roman" w:hAnsi="Times New Roman" w:cs="Times New Roman"/>
        </w:rPr>
        <w:t>11.40</w:t>
      </w:r>
      <w:r w:rsidR="00AE77C9">
        <w:rPr>
          <w:rFonts w:ascii="Times New Roman" w:hAnsi="Times New Roman" w:cs="Times New Roman"/>
        </w:rPr>
        <w:t>( для педагогических работников). Обед преподавателей совмещается с обедом студентов</w:t>
      </w:r>
    </w:p>
    <w:p w:rsidR="00D35A9B" w:rsidRPr="0028202B" w:rsidRDefault="00D35A9B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02B">
        <w:rPr>
          <w:rFonts w:ascii="Times New Roman" w:hAnsi="Times New Roman" w:cs="Times New Roman"/>
        </w:rPr>
        <w:t>Занятия кружков, спортсекций-</w:t>
      </w:r>
      <w:r w:rsidR="00AE77C9">
        <w:rPr>
          <w:rFonts w:ascii="Times New Roman" w:hAnsi="Times New Roman" w:cs="Times New Roman"/>
        </w:rPr>
        <w:t>утром  6.30-7.</w:t>
      </w:r>
      <w:r w:rsidR="00C007B1">
        <w:rPr>
          <w:rFonts w:ascii="Times New Roman" w:hAnsi="Times New Roman" w:cs="Times New Roman"/>
        </w:rPr>
        <w:t>3</w:t>
      </w:r>
      <w:r w:rsidR="00AE77C9">
        <w:rPr>
          <w:rFonts w:ascii="Times New Roman" w:hAnsi="Times New Roman" w:cs="Times New Roman"/>
        </w:rPr>
        <w:t xml:space="preserve">0; после учебы  </w:t>
      </w:r>
      <w:r w:rsidR="00347188">
        <w:rPr>
          <w:rFonts w:ascii="Times New Roman" w:hAnsi="Times New Roman" w:cs="Times New Roman"/>
        </w:rPr>
        <w:t>14.40-16.00</w:t>
      </w:r>
    </w:p>
    <w:p w:rsidR="00D35A9B" w:rsidRPr="0028202B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35A9B" w:rsidRPr="0028202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D35A9B" w:rsidRPr="0028202B">
        <w:rPr>
          <w:rFonts w:ascii="Times New Roman" w:hAnsi="Times New Roman" w:cs="Times New Roman"/>
        </w:rPr>
        <w:t>.Распорядок дня в дни производственного обучения при 6-дневной рабочей неделе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410"/>
      </w:tblGrid>
      <w:tr w:rsidR="00B33741" w:rsidRPr="0028202B" w:rsidTr="00D35A9B">
        <w:trPr>
          <w:jc w:val="center"/>
        </w:trPr>
        <w:tc>
          <w:tcPr>
            <w:tcW w:w="2323" w:type="dxa"/>
          </w:tcPr>
          <w:p w:rsidR="00D35A9B" w:rsidRPr="0028202B" w:rsidRDefault="00D35A9B" w:rsidP="005B37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202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8202B">
              <w:rPr>
                <w:rFonts w:ascii="Times New Roman" w:hAnsi="Times New Roman" w:cs="Times New Roman"/>
                <w:b/>
              </w:rPr>
              <w:t xml:space="preserve"> смена</w:t>
            </w:r>
          </w:p>
        </w:tc>
        <w:tc>
          <w:tcPr>
            <w:tcW w:w="2410" w:type="dxa"/>
          </w:tcPr>
          <w:p w:rsidR="00D35A9B" w:rsidRPr="0028202B" w:rsidRDefault="00D35A9B" w:rsidP="005B37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202B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8202B">
              <w:rPr>
                <w:rFonts w:ascii="Times New Roman" w:hAnsi="Times New Roman" w:cs="Times New Roman"/>
                <w:b/>
              </w:rPr>
              <w:t xml:space="preserve"> смена</w:t>
            </w:r>
          </w:p>
        </w:tc>
      </w:tr>
      <w:tr w:rsidR="00B33741" w:rsidRPr="0028202B" w:rsidTr="00D35A9B">
        <w:trPr>
          <w:jc w:val="center"/>
        </w:trPr>
        <w:tc>
          <w:tcPr>
            <w:tcW w:w="2323" w:type="dxa"/>
          </w:tcPr>
          <w:p w:rsidR="00D35A9B" w:rsidRPr="00C007B1" w:rsidRDefault="00C007B1" w:rsidP="005B3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07B1">
              <w:rPr>
                <w:rFonts w:ascii="Times New Roman" w:hAnsi="Times New Roman" w:cs="Times New Roman"/>
              </w:rPr>
              <w:t>с 8.00 до 14.10</w:t>
            </w:r>
          </w:p>
        </w:tc>
        <w:tc>
          <w:tcPr>
            <w:tcW w:w="2410" w:type="dxa"/>
          </w:tcPr>
          <w:p w:rsidR="00D35A9B" w:rsidRPr="00C007B1" w:rsidRDefault="00C007B1" w:rsidP="005B3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до 20.10</w:t>
            </w:r>
          </w:p>
        </w:tc>
      </w:tr>
      <w:tr w:rsidR="00C007B1" w:rsidRPr="0028202B" w:rsidTr="00617340">
        <w:trPr>
          <w:jc w:val="center"/>
        </w:trPr>
        <w:tc>
          <w:tcPr>
            <w:tcW w:w="4733" w:type="dxa"/>
            <w:gridSpan w:val="2"/>
          </w:tcPr>
          <w:p w:rsidR="00C007B1" w:rsidRPr="00C007B1" w:rsidRDefault="00C007B1" w:rsidP="005B3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Перерывы 10 мин че</w:t>
            </w:r>
            <w:r w:rsidR="00617340">
              <w:rPr>
                <w:rFonts w:ascii="Times New Roman" w:hAnsi="Times New Roman" w:cs="Times New Roman"/>
              </w:rPr>
              <w:t xml:space="preserve">рез каждый час и 30 минут обед </w:t>
            </w:r>
            <w:r>
              <w:rPr>
                <w:rFonts w:ascii="Times New Roman" w:hAnsi="Times New Roman" w:cs="Times New Roman"/>
              </w:rPr>
              <w:t xml:space="preserve"> после 3-го часа</w:t>
            </w:r>
          </w:p>
        </w:tc>
      </w:tr>
      <w:tr w:rsidR="00C007B1" w:rsidRPr="0028202B" w:rsidTr="00617340">
        <w:trPr>
          <w:jc w:val="center"/>
        </w:trPr>
        <w:tc>
          <w:tcPr>
            <w:tcW w:w="4733" w:type="dxa"/>
            <w:gridSpan w:val="2"/>
          </w:tcPr>
          <w:p w:rsidR="00C007B1" w:rsidRPr="00C007B1" w:rsidRDefault="00C007B1" w:rsidP="005B3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07B1">
              <w:rPr>
                <w:rFonts w:ascii="Times New Roman" w:hAnsi="Times New Roman" w:cs="Times New Roman"/>
              </w:rPr>
              <w:t>Суббота с 8.00 до 12.50</w:t>
            </w:r>
            <w:r>
              <w:rPr>
                <w:rFonts w:ascii="Times New Roman" w:hAnsi="Times New Roman" w:cs="Times New Roman"/>
              </w:rPr>
              <w:t xml:space="preserve"> (перерыв каждый 10 минут)</w:t>
            </w:r>
          </w:p>
        </w:tc>
      </w:tr>
    </w:tbl>
    <w:p w:rsidR="00D35A9B" w:rsidRPr="0028202B" w:rsidRDefault="00D35A9B" w:rsidP="005B376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Продолжительность учебных занятий, а также перерывов (перемен) между ними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предусматривается с учетом соответствующих санитарно-эпидемиологических правил и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нормативов, утвержденных в установленном порядке. Выполнение преподавательской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работы регулируется расписанием учебных занятий.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Расписания учебных занятий составляются на семестр или иной период в зависимости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от категории обучающихся, вида занятий, формы обучения, утверждаются заместителем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 xml:space="preserve">директора по учебной работе, руководителем </w:t>
      </w:r>
      <w:r w:rsidR="005B63E4">
        <w:rPr>
          <w:rFonts w:ascii="Times New Roman" w:hAnsi="Times New Roman" w:cs="Times New Roman"/>
        </w:rPr>
        <w:t>техникума</w:t>
      </w:r>
      <w:r w:rsidRPr="00F51781">
        <w:rPr>
          <w:rFonts w:ascii="Times New Roman" w:hAnsi="Times New Roman" w:cs="Times New Roman"/>
        </w:rPr>
        <w:t xml:space="preserve"> и</w:t>
      </w:r>
      <w:r w:rsidR="005B63E4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доводятся до с</w:t>
      </w:r>
      <w:r w:rsidR="00745663">
        <w:rPr>
          <w:rFonts w:ascii="Times New Roman" w:hAnsi="Times New Roman" w:cs="Times New Roman"/>
        </w:rPr>
        <w:t xml:space="preserve">ведения обучающихся не позднее, </w:t>
      </w:r>
      <w:r w:rsidRPr="00F51781">
        <w:rPr>
          <w:rFonts w:ascii="Times New Roman" w:hAnsi="Times New Roman" w:cs="Times New Roman"/>
        </w:rPr>
        <w:t>чем за десять дней до начала каждого</w:t>
      </w:r>
      <w:r w:rsidR="005B63E4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семестра или иного периода обучения.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Для проведения факультативных занятий составляется отдельное расписание.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При проведении спаренных учебных занятий неустановленные перерывы могут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суммироваться и использоваться для выполнения другой педагогической работы в порядке,</w:t>
      </w:r>
      <w:r w:rsidR="00745663">
        <w:rPr>
          <w:rFonts w:ascii="Times New Roman" w:hAnsi="Times New Roman" w:cs="Times New Roman"/>
        </w:rPr>
        <w:t xml:space="preserve"> п</w:t>
      </w:r>
      <w:r w:rsidRPr="00F51781">
        <w:rPr>
          <w:rFonts w:ascii="Times New Roman" w:hAnsi="Times New Roman" w:cs="Times New Roman"/>
        </w:rPr>
        <w:t>редусмотренном правилами внутреннего трудового распорядка образовательного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учреждения.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</w:t>
      </w:r>
      <w:r w:rsidR="004026C9" w:rsidRPr="00F51781">
        <w:rPr>
          <w:rFonts w:ascii="Times New Roman" w:hAnsi="Times New Roman" w:cs="Times New Roman"/>
        </w:rPr>
        <w:t>. Должностные оклады перечисленным ниже работникам выплачиваются с уч</w:t>
      </w:r>
      <w:r w:rsidR="00831BB1">
        <w:rPr>
          <w:rFonts w:ascii="Times New Roman" w:hAnsi="Times New Roman" w:cs="Times New Roman"/>
        </w:rPr>
        <w:t>ё</w:t>
      </w:r>
      <w:r w:rsidR="004026C9" w:rsidRPr="00F51781">
        <w:rPr>
          <w:rFonts w:ascii="Times New Roman" w:hAnsi="Times New Roman" w:cs="Times New Roman"/>
        </w:rPr>
        <w:t>том</w:t>
      </w:r>
      <w:r w:rsidR="00745663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ведения ими преподавательской (педагогической) работы в объ</w:t>
      </w:r>
      <w:r w:rsidR="00831BB1">
        <w:rPr>
          <w:rFonts w:ascii="Times New Roman" w:hAnsi="Times New Roman" w:cs="Times New Roman"/>
        </w:rPr>
        <w:t>ё</w:t>
      </w:r>
      <w:r w:rsidR="004026C9" w:rsidRPr="00F51781">
        <w:rPr>
          <w:rFonts w:ascii="Times New Roman" w:hAnsi="Times New Roman" w:cs="Times New Roman"/>
        </w:rPr>
        <w:t>ме: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360 часов в год - руководителям физического воспитания, преподавателям -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организаторам (основ безопасности жизнедеятельности, допризывной подготовки);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Выполнение преподавательской (педагогической) работы, указанной в настоящем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пункте, осуществляется в основное рабочее время.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Учебная нагрузка для лиц преподавательского состава устанавливается директором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Техникума дифференцировано, в зависимости от занимаемой должности, с учетом времени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на методическую разработку курсов лекций, учебно-методической документации, заданий,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программ, планов, и не может превышать 1440 часов в учебном году.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4026C9" w:rsidRPr="00F51781">
        <w:rPr>
          <w:rFonts w:ascii="Times New Roman" w:hAnsi="Times New Roman" w:cs="Times New Roman"/>
        </w:rPr>
        <w:t>. При приеме на работу сокращенная продолжительность рабочего времени</w:t>
      </w:r>
      <w:r w:rsidR="00745663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устанавливается: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для работников в возрасте до шестнадцати лет - не более 24 часов в неделю (при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обучении в общеобразовательном учреждении - не более 12 часов в неделю);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для работников в возрасте от шестнадцати до восемнадцати лет - не более 35 часов в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неделю (при обучении в общеобразовательном учреждении - не более 17,5 часа в неделю);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для работников, являющихся инвалидами I или II группы, - не более 35 часов в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неделю;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для работников, занятых на работах с вредными и (или) опасными условиями труда, -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не более 36 часов в неделю.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8.7</w:t>
      </w:r>
      <w:r w:rsidR="004026C9" w:rsidRPr="00F51781">
        <w:rPr>
          <w:rFonts w:ascii="Times New Roman" w:hAnsi="Times New Roman" w:cs="Times New Roman"/>
        </w:rPr>
        <w:t>.При при</w:t>
      </w:r>
      <w:r w:rsidR="007D5469">
        <w:rPr>
          <w:rFonts w:ascii="Times New Roman" w:hAnsi="Times New Roman" w:cs="Times New Roman"/>
        </w:rPr>
        <w:t>ё</w:t>
      </w:r>
      <w:r w:rsidR="004026C9" w:rsidRPr="00F51781">
        <w:rPr>
          <w:rFonts w:ascii="Times New Roman" w:hAnsi="Times New Roman" w:cs="Times New Roman"/>
        </w:rPr>
        <w:t>ме на работу или в течение действия трудовых отношений по соглашению</w:t>
      </w:r>
      <w:r w:rsidR="00745663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между Работодателем и работником может устанавливаться неполное рабочее время.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8.7.1</w:t>
      </w:r>
      <w:r w:rsidR="004026C9" w:rsidRPr="00F51781">
        <w:rPr>
          <w:rFonts w:ascii="Times New Roman" w:hAnsi="Times New Roman" w:cs="Times New Roman"/>
        </w:rPr>
        <w:t>. Работодатель обязан установить неполное рабочее время по их просьбе</w:t>
      </w:r>
      <w:r w:rsidR="00745663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следующим категориям работников: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беременным женщинам;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одному из родителей (опекуну, попечителю), имеющему ребенка в возрасте до 14 лет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(ребенка-инвалида в возрасте до 18 лет);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лицу, осуществляющему уход за больным членом семьи в соответствии с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медицинским заключением, выданным в установленном порядке;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женщине, находящейся в отпуске по уходу за ребенком до достижения им возраста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трех лет, отцу ребенка, бабушке, деду, другому родственнику или опекуну, фактически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осуществляющему уход за ребенком и желающему работать на условиях неполного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рабочего времени с сохранением права на получение пособия.</w:t>
      </w:r>
    </w:p>
    <w:p w:rsidR="004026C9" w:rsidRPr="00CC2433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8.8</w:t>
      </w:r>
      <w:r w:rsidR="004026C9" w:rsidRPr="00F51781">
        <w:rPr>
          <w:rFonts w:ascii="Times New Roman" w:hAnsi="Times New Roman" w:cs="Times New Roman"/>
        </w:rPr>
        <w:t>.</w:t>
      </w:r>
      <w:r w:rsidR="00CC2433" w:rsidRPr="00CC2433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CC2433" w:rsidRPr="0048300A">
        <w:rPr>
          <w:rFonts w:ascii="Times New Roman" w:eastAsia="Times New Roman" w:hAnsi="Times New Roman" w:cs="Times New Roman"/>
          <w:color w:val="222222"/>
        </w:rPr>
        <w:t xml:space="preserve">Сокращенная продолжительность рабочего времени </w:t>
      </w:r>
      <w:r w:rsidR="004026C9" w:rsidRPr="00CC2433">
        <w:rPr>
          <w:rFonts w:ascii="Times New Roman" w:hAnsi="Times New Roman" w:cs="Times New Roman"/>
        </w:rPr>
        <w:t>предусмотрена для</w:t>
      </w:r>
      <w:r w:rsidR="00745663" w:rsidRPr="00CC2433">
        <w:rPr>
          <w:rFonts w:ascii="Times New Roman" w:hAnsi="Times New Roman" w:cs="Times New Roman"/>
        </w:rPr>
        <w:t xml:space="preserve"> </w:t>
      </w:r>
      <w:r w:rsidR="004026C9" w:rsidRPr="00CC2433">
        <w:rPr>
          <w:rFonts w:ascii="Times New Roman" w:hAnsi="Times New Roman" w:cs="Times New Roman"/>
        </w:rPr>
        <w:t>следующих лиц:</w:t>
      </w:r>
    </w:p>
    <w:p w:rsidR="00CC2433" w:rsidRPr="00CC2433" w:rsidRDefault="00CC2433" w:rsidP="00CC2433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C2433">
        <w:rPr>
          <w:color w:val="000000"/>
          <w:sz w:val="22"/>
          <w:szCs w:val="22"/>
        </w:rPr>
        <w:t>для работников в возрасте до шестнадцати лет - не более 24 часов в неделю;</w:t>
      </w:r>
    </w:p>
    <w:p w:rsidR="00CC2433" w:rsidRPr="00CC2433" w:rsidRDefault="00CC2433" w:rsidP="00CC2433">
      <w:pPr>
        <w:pStyle w:val="pbot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bookmarkStart w:id="3" w:name="000549"/>
      <w:bookmarkEnd w:id="3"/>
      <w:r w:rsidRPr="00CC2433">
        <w:rPr>
          <w:color w:val="000000"/>
          <w:sz w:val="22"/>
          <w:szCs w:val="22"/>
        </w:rPr>
        <w:t>для работников в возрасте от шестнадцати до восемнадцати лет - не более 35 часов в неделю;</w:t>
      </w:r>
    </w:p>
    <w:p w:rsidR="00CC2433" w:rsidRPr="00CC2433" w:rsidRDefault="00CC2433" w:rsidP="00CC243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2"/>
          <w:szCs w:val="22"/>
        </w:rPr>
      </w:pPr>
      <w:bookmarkStart w:id="4" w:name="000550"/>
      <w:bookmarkEnd w:id="4"/>
      <w:r w:rsidRPr="00CC2433">
        <w:rPr>
          <w:color w:val="000000"/>
          <w:sz w:val="22"/>
          <w:szCs w:val="22"/>
        </w:rPr>
        <w:t>для работников, являющихся инвалидами I или II группы, - не более 35 часов в неделю;</w:t>
      </w:r>
    </w:p>
    <w:p w:rsidR="004026C9" w:rsidRPr="00CC2433" w:rsidRDefault="00CC2433" w:rsidP="00CC2433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" w:name="102513"/>
      <w:bookmarkStart w:id="6" w:name="000551"/>
      <w:bookmarkEnd w:id="5"/>
      <w:bookmarkEnd w:id="6"/>
      <w:r w:rsidRPr="00CC2433">
        <w:rPr>
          <w:color w:val="000000"/>
          <w:sz w:val="22"/>
          <w:szCs w:val="22"/>
        </w:rPr>
        <w:t>для работников,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труда, - не более 36 часов в неделю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4026C9" w:rsidRPr="00617BD6" w:rsidRDefault="00262178" w:rsidP="00617BD6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</w:rPr>
        <w:t>8.9</w:t>
      </w:r>
      <w:r w:rsidR="004026C9" w:rsidRPr="00F51781">
        <w:rPr>
          <w:rFonts w:ascii="Times New Roman" w:hAnsi="Times New Roman" w:cs="Times New Roman"/>
        </w:rPr>
        <w:t>. Для работников, работающих по совместительству, продолжительность рабочего</w:t>
      </w:r>
      <w:r w:rsidR="00745663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дня не должна превышать 4 часов в день.</w:t>
      </w:r>
      <w:r w:rsidR="00617BD6" w:rsidRPr="00617BD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617BD6" w:rsidRPr="00617BD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При этом продолжительность рабочего времени по совместительству</w:t>
      </w:r>
      <w:r w:rsidR="00617BD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педагогических работников</w:t>
      </w:r>
      <w:r w:rsidR="00617BD6" w:rsidRPr="00617BD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определяется исходя из продолжительности рабочего времени, установленного для конкретной категории педагогических работников</w:t>
      </w:r>
      <w:r w:rsidR="00617BD6" w:rsidRPr="00617BD6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hyperlink r:id="rId9" w:anchor="/document/99/420245392/" w:history="1">
        <w:r w:rsidR="00617BD6" w:rsidRPr="00617BD6">
          <w:rPr>
            <w:rStyle w:val="ac"/>
            <w:rFonts w:ascii="Times New Roman" w:hAnsi="Times New Roman" w:cs="Times New Roman"/>
            <w:color w:val="auto"/>
            <w:sz w:val="21"/>
            <w:szCs w:val="21"/>
            <w:u w:val="none"/>
          </w:rPr>
          <w:t>приказом Минобрнауки России от 22 декабря 2014 г. № 1601</w:t>
        </w:r>
      </w:hyperlink>
      <w:r w:rsidR="00617BD6" w:rsidRPr="00617BD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8.9.1</w:t>
      </w:r>
      <w:r w:rsidR="004026C9" w:rsidRPr="00F51781">
        <w:rPr>
          <w:rFonts w:ascii="Times New Roman" w:hAnsi="Times New Roman" w:cs="Times New Roman"/>
        </w:rPr>
        <w:t>. Если работник по основному месту работы свободен от исполнения трудовых</w:t>
      </w:r>
      <w:r w:rsidR="00745663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обязанностей, он может работать по совместительству полный рабочий день.</w:t>
      </w:r>
      <w:r w:rsidR="00745663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Продолжительность рабочего времени в течение одного месяца (другого учетного периода)</w:t>
      </w:r>
      <w:r w:rsidR="00745663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при работе по совместительству не должна превышать половины месячной нормы рабочего</w:t>
      </w:r>
      <w:r w:rsidR="00745663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времени, установленной для соответствующей категории работников.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8.9</w:t>
      </w:r>
      <w:r w:rsidR="004026C9" w:rsidRPr="00F51781">
        <w:rPr>
          <w:rFonts w:ascii="Times New Roman" w:hAnsi="Times New Roman" w:cs="Times New Roman"/>
        </w:rPr>
        <w:t>.2. Указанные в п. 7.</w:t>
      </w:r>
      <w:r w:rsidR="00617BD6">
        <w:rPr>
          <w:rFonts w:ascii="Times New Roman" w:hAnsi="Times New Roman" w:cs="Times New Roman"/>
        </w:rPr>
        <w:t>8</w:t>
      </w:r>
      <w:r w:rsidR="004026C9" w:rsidRPr="00F51781">
        <w:rPr>
          <w:rFonts w:ascii="Times New Roman" w:hAnsi="Times New Roman" w:cs="Times New Roman"/>
        </w:rPr>
        <w:t xml:space="preserve"> и п. 7.</w:t>
      </w:r>
      <w:r w:rsidR="00617BD6">
        <w:rPr>
          <w:rFonts w:ascii="Times New Roman" w:hAnsi="Times New Roman" w:cs="Times New Roman"/>
        </w:rPr>
        <w:t>8</w:t>
      </w:r>
      <w:r w:rsidR="004026C9" w:rsidRPr="00F51781">
        <w:rPr>
          <w:rFonts w:ascii="Times New Roman" w:hAnsi="Times New Roman" w:cs="Times New Roman"/>
        </w:rPr>
        <w:t>.1 ограничения продолжительности рабочего времени</w:t>
      </w:r>
      <w:r w:rsidR="00745663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при работе по совместительству не применяются в следующих случаях: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если по основному месту работы работник приостановил работу в связи с задержкой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выплаты заработной платы;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если по основному месту работы работник отстранен от работы в соответствии с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медицинским заключением.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8.10</w:t>
      </w:r>
      <w:r w:rsidR="004026C9" w:rsidRPr="00F51781">
        <w:rPr>
          <w:rFonts w:ascii="Times New Roman" w:hAnsi="Times New Roman" w:cs="Times New Roman"/>
        </w:rPr>
        <w:t>. Для всех категорий работников продолжительность рабочего дня, непосредственно</w:t>
      </w:r>
      <w:r w:rsidR="00745663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предшествующего нерабочему праздничному дню, уменьшается на один час.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8.11</w:t>
      </w:r>
      <w:r w:rsidR="004026C9" w:rsidRPr="00F51781">
        <w:rPr>
          <w:rFonts w:ascii="Times New Roman" w:hAnsi="Times New Roman" w:cs="Times New Roman"/>
        </w:rPr>
        <w:t>. Работодатель имеет право привлекать Работника к работе за пределами</w:t>
      </w:r>
      <w:r w:rsidR="00745663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продолжительности рабочего времени, установленной для данного работника в следующих</w:t>
      </w:r>
      <w:r w:rsidR="00745663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случаях: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при необходимости выполнить сверхурочную работу;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если работник работает на условиях ненормированного рабочего дня.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8.11.1</w:t>
      </w:r>
      <w:r w:rsidR="004026C9" w:rsidRPr="00F51781">
        <w:rPr>
          <w:rFonts w:ascii="Times New Roman" w:hAnsi="Times New Roman" w:cs="Times New Roman"/>
        </w:rPr>
        <w:t>. Сверхурочная работа - работа, выполняемая работником по инициативе</w:t>
      </w:r>
      <w:r w:rsidR="00745663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работодателя, за пределами, установленной для работника продолжительности рабочего</w:t>
      </w:r>
      <w:r w:rsidR="00745663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 xml:space="preserve">времени: ежедневной работы (смены), а при суммированном учете рабочего времени </w:t>
      </w:r>
      <w:r w:rsidR="00745663">
        <w:rPr>
          <w:rFonts w:ascii="Times New Roman" w:hAnsi="Times New Roman" w:cs="Times New Roman"/>
        </w:rPr>
        <w:t>–</w:t>
      </w:r>
      <w:r w:rsidR="004026C9" w:rsidRPr="00F51781">
        <w:rPr>
          <w:rFonts w:ascii="Times New Roman" w:hAnsi="Times New Roman" w:cs="Times New Roman"/>
        </w:rPr>
        <w:t xml:space="preserve"> сверх</w:t>
      </w:r>
      <w:r w:rsidR="00745663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нормального числа рабочих часов за учетный период. Работодатель обязан получить</w:t>
      </w:r>
      <w:r w:rsidR="00745663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письменное согласие Работника на привлечение его к сверхурочной работе.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Работодатель вправе привлекать работника к сверхурочной работе без его согласия в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случаях: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при производстве работ, необходимых для предотвращения катастрофы,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производственной аварии либо устранения последствий катастрофы, производственной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аварии или стихийного бедствия;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при производстве общественно необходимых работ по устранению непредвиденных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обстоятельств, нарушающих нормальное функционирование систем водоснабжения,</w:t>
      </w:r>
      <w:r w:rsidR="00745663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газоснабжения, отопления, освещения, канализации, транспорта, связи;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при производстве работ, необходимость которых обусловлена введением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lastRenderedPageBreak/>
        <w:t>чрезвычайного или военного положения, а также неотложных работ в условиях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чрезвычайных обстоятельств, то есть в случае бедствия или угрозы бедствия (пожары,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наводнения, голод, землетрясения, эпидемии или эпизоотии) и в иных случаях, ставящих под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угрозу жизнь или нормальные жизненные условия всего населения или его части.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8.11</w:t>
      </w:r>
      <w:r w:rsidR="004026C9" w:rsidRPr="00F51781">
        <w:rPr>
          <w:rFonts w:ascii="Times New Roman" w:hAnsi="Times New Roman" w:cs="Times New Roman"/>
        </w:rPr>
        <w:t>.2. Режим ненормированного рабочего дня - особый режим, в соответствии с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которым отдельные работники могут по распоряжению работодателя при необходимости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эпизодически привлекаться к выполнению своих трудовых функций за пределами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установленной для них продолжительности рабочего времени.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Условие о режиме ненормированного рабочего дня обязательно включается в условия</w:t>
      </w:r>
      <w:r w:rsidR="00887740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трудового договора. Перечень должностей работников с ненормированным рабочим днем</w:t>
      </w:r>
      <w:r w:rsidR="00887740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у</w:t>
      </w:r>
      <w:r w:rsidR="00617BD6">
        <w:rPr>
          <w:rFonts w:ascii="Times New Roman" w:hAnsi="Times New Roman" w:cs="Times New Roman"/>
        </w:rPr>
        <w:t>казывается</w:t>
      </w:r>
      <w:r w:rsidRPr="00F51781">
        <w:rPr>
          <w:rFonts w:ascii="Times New Roman" w:hAnsi="Times New Roman" w:cs="Times New Roman"/>
        </w:rPr>
        <w:t xml:space="preserve"> </w:t>
      </w:r>
      <w:r w:rsidR="00617BD6">
        <w:rPr>
          <w:rFonts w:ascii="Times New Roman" w:hAnsi="Times New Roman" w:cs="Times New Roman"/>
        </w:rPr>
        <w:t>в приложении колдоговора.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8.12</w:t>
      </w:r>
      <w:r w:rsidR="004026C9" w:rsidRPr="00F51781">
        <w:rPr>
          <w:rFonts w:ascii="Times New Roman" w:hAnsi="Times New Roman" w:cs="Times New Roman"/>
        </w:rPr>
        <w:t>.Отдельным категориям работников Техникума, относящимся к категориям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административно-управленческого персонала, может быть установлен ненормированный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рабочий день (ст.101 ТК РФ) и дополнительный отпуск за работу в режиме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ненормированного рабочего дня (ст.119 ТК РФ).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Перечень работников (должностей), для которых устанавливается ненормированный</w:t>
      </w:r>
      <w:r w:rsidR="00887740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рабочий день, и продолжительность соответствующего дополнительного отпуска</w:t>
      </w:r>
      <w:r w:rsidR="00887740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утверждается директором с учетом мнения выборного профсоюзного органа преподавателей</w:t>
      </w:r>
      <w:r w:rsidR="00887740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и сотрудников Техникума в соответствии с постановлением Правительства РФ от 11 декабря</w:t>
      </w:r>
      <w:r w:rsidR="00887740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2002 г. №884.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026C9" w:rsidRPr="00F51781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3</w:t>
      </w:r>
      <w:r w:rsidR="004026C9" w:rsidRPr="00F51781">
        <w:rPr>
          <w:rFonts w:ascii="Times New Roman" w:hAnsi="Times New Roman" w:cs="Times New Roman"/>
        </w:rPr>
        <w:t>. В случае введения в Техникуме суммированного учета рабочего времени,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 xml:space="preserve">учетный период и другие условия такого режима работы определяются </w:t>
      </w:r>
      <w:r w:rsidR="004026C9" w:rsidRPr="0028202B">
        <w:rPr>
          <w:rFonts w:ascii="Times New Roman" w:hAnsi="Times New Roman" w:cs="Times New Roman"/>
        </w:rPr>
        <w:t>приказом директора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с учетом мнения выборного профсоюзного органа преподавателей и сотрудников Техникума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дифференцированно по должностям, видам работ. Учетный период не может превышать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одного календарного года.</w:t>
      </w:r>
    </w:p>
    <w:p w:rsidR="00617BD6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Суммированный учет вводится и отменяется приказом по Техникуму с соблюдением</w:t>
      </w:r>
      <w:r w:rsidR="00887740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правил изменения существенных условий трудового договора (ст.</w:t>
      </w:r>
      <w:r w:rsidR="0043127C">
        <w:rPr>
          <w:rFonts w:ascii="Times New Roman" w:hAnsi="Times New Roman" w:cs="Times New Roman"/>
        </w:rPr>
        <w:t>104</w:t>
      </w:r>
      <w:r w:rsidRPr="00F51781">
        <w:rPr>
          <w:rFonts w:ascii="Times New Roman" w:hAnsi="Times New Roman" w:cs="Times New Roman"/>
        </w:rPr>
        <w:t xml:space="preserve"> ТК РФ). 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8.14</w:t>
      </w:r>
      <w:r w:rsidR="004026C9" w:rsidRPr="00F51781">
        <w:rPr>
          <w:rFonts w:ascii="Times New Roman" w:hAnsi="Times New Roman" w:cs="Times New Roman"/>
        </w:rPr>
        <w:t>.При неявке на работу преподавателя или другого работника Техникума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руководитель структурного подразделения обязан немедленно принять меры к замене его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другим преподавателем (работником).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026C9" w:rsidRPr="00F51781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5</w:t>
      </w:r>
      <w:r w:rsidR="004026C9" w:rsidRPr="00F51781">
        <w:rPr>
          <w:rFonts w:ascii="Times New Roman" w:hAnsi="Times New Roman" w:cs="Times New Roman"/>
        </w:rPr>
        <w:t>.Все вопросы, связанные с временной, не более одной календарной недели,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заменой преподавателя, заменой вида учебного занятия или учебной дисциплины находятся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 xml:space="preserve">в ведении </w:t>
      </w:r>
      <w:r w:rsidR="00553956">
        <w:rPr>
          <w:rFonts w:ascii="Times New Roman" w:hAnsi="Times New Roman" w:cs="Times New Roman"/>
        </w:rPr>
        <w:t xml:space="preserve">диспетчера </w:t>
      </w:r>
      <w:r w:rsidR="004026C9" w:rsidRPr="00F51781">
        <w:rPr>
          <w:rFonts w:ascii="Times New Roman" w:hAnsi="Times New Roman" w:cs="Times New Roman"/>
        </w:rPr>
        <w:t xml:space="preserve"> или заместителя по учебной работе, которые вправе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(устно или письменно - в зависимости от фактических обстоятельств) санкционировать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соответствующие изменения в порядке проведения учебных занятий, письменно уведомив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об этом директора Техникума в день осуществления замены или наследующий за ним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 xml:space="preserve">рабочий день. Уведомление оформляется </w:t>
      </w:r>
      <w:r w:rsidR="00553956">
        <w:rPr>
          <w:rFonts w:ascii="Times New Roman" w:hAnsi="Times New Roman" w:cs="Times New Roman"/>
        </w:rPr>
        <w:t xml:space="preserve">служебной </w:t>
      </w:r>
      <w:r w:rsidR="004026C9" w:rsidRPr="00F51781">
        <w:rPr>
          <w:rFonts w:ascii="Times New Roman" w:hAnsi="Times New Roman" w:cs="Times New Roman"/>
        </w:rPr>
        <w:t xml:space="preserve"> запиской.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Замена преподавателей и(или) учебных занятий на период более одной календарной</w:t>
      </w:r>
      <w:r w:rsidR="00887740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недели допускается с письменного разрешения руководителя техникума или заместителя</w:t>
      </w:r>
      <w:r w:rsidR="00887740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директора по учебной работе.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Сотрудники учебной части техникума осуществляют выборочный текущий контроль за</w:t>
      </w:r>
      <w:r w:rsidR="00887740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исполнением расписания работниками преподавательского состава.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026C9" w:rsidRPr="00F51781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6</w:t>
      </w:r>
      <w:r w:rsidR="004026C9" w:rsidRPr="00F51781">
        <w:rPr>
          <w:rFonts w:ascii="Times New Roman" w:hAnsi="Times New Roman" w:cs="Times New Roman"/>
        </w:rPr>
        <w:t>.В рабочее время запрещается: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-отвлекать работников от их непосредственной работы, вызывать или снимать с работы</w:t>
      </w:r>
      <w:r w:rsidR="00887740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для выполнения общественных обязанностей и проведения различного рода мероприятий, не</w:t>
      </w:r>
      <w:r w:rsidR="00887740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связанных с основной деятельностью (слеты, семинары, спортивные соревнования, занятия</w:t>
      </w:r>
      <w:r w:rsidR="00887740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художественной самодеятельностью, туристические поездки и т.д.);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созывать собрания, заседания и всякого рода совещания по общественным делам.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026C9" w:rsidRPr="00F51781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7</w:t>
      </w:r>
      <w:r w:rsidR="004026C9" w:rsidRPr="00F51781">
        <w:rPr>
          <w:rFonts w:ascii="Times New Roman" w:hAnsi="Times New Roman" w:cs="Times New Roman"/>
        </w:rPr>
        <w:t>.</w:t>
      </w:r>
      <w:r w:rsidR="007D5469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С началом занятий во всех учебных и прилегающих к ним помещениях должны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быть обеспечены тишина и порядок, необходимые для нормального хода учебных занятий.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Недопустимо прерывать учебные занятия, входить в аудитории во время их проведения,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кроме случаев, вызванных чрезвычайными обстоятельствами.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64F9E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8</w:t>
      </w:r>
      <w:r w:rsidR="004026C9" w:rsidRPr="00F51781">
        <w:rPr>
          <w:rFonts w:ascii="Times New Roman" w:hAnsi="Times New Roman" w:cs="Times New Roman"/>
        </w:rPr>
        <w:t>.До начала каждого учебного занятия и в перерывах между занятиями лаборанты,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заведующие кабинетами, методисты и иные уполномоченные лица подготавливают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необходимые учебные пособия и аппаратуру.</w:t>
      </w:r>
    </w:p>
    <w:p w:rsidR="004026C9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8.19</w:t>
      </w:r>
      <w:r w:rsidR="004026C9" w:rsidRPr="00F51781">
        <w:rPr>
          <w:rFonts w:ascii="Times New Roman" w:hAnsi="Times New Roman" w:cs="Times New Roman"/>
        </w:rPr>
        <w:t xml:space="preserve">. </w:t>
      </w:r>
      <w:r w:rsidR="00617BD6">
        <w:rPr>
          <w:rFonts w:ascii="Times New Roman" w:hAnsi="Times New Roman" w:cs="Times New Roman"/>
        </w:rPr>
        <w:t xml:space="preserve">Руководители структурных подразделений </w:t>
      </w:r>
      <w:r w:rsidR="004026C9" w:rsidRPr="00F51781">
        <w:rPr>
          <w:rFonts w:ascii="Times New Roman" w:hAnsi="Times New Roman" w:cs="Times New Roman"/>
        </w:rPr>
        <w:t xml:space="preserve"> вед</w:t>
      </w:r>
      <w:r w:rsidR="00617BD6">
        <w:rPr>
          <w:rFonts w:ascii="Times New Roman" w:hAnsi="Times New Roman" w:cs="Times New Roman"/>
        </w:rPr>
        <w:t>у</w:t>
      </w:r>
      <w:r w:rsidR="004026C9" w:rsidRPr="00F51781">
        <w:rPr>
          <w:rFonts w:ascii="Times New Roman" w:hAnsi="Times New Roman" w:cs="Times New Roman"/>
        </w:rPr>
        <w:t>т учет времени, фактически отработанного каждым работником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в табеле учета рабочего времени.</w:t>
      </w:r>
      <w:r w:rsidR="00D64F9E">
        <w:rPr>
          <w:rFonts w:ascii="Times New Roman" w:hAnsi="Times New Roman" w:cs="Times New Roman"/>
        </w:rPr>
        <w:t xml:space="preserve"> До начала работы каждый работник должен </w:t>
      </w:r>
      <w:r w:rsidR="00D64F9E">
        <w:rPr>
          <w:rFonts w:ascii="Times New Roman" w:hAnsi="Times New Roman" w:cs="Times New Roman"/>
        </w:rPr>
        <w:lastRenderedPageBreak/>
        <w:t>отметить свой приход на работу, а по окончании- уход с помощью системы автоматизированного контроля времени. Отсутствие таких отметок является неявкой на работу, которая  при отсутствии уважительных причин не оплачивается.</w:t>
      </w:r>
    </w:p>
    <w:p w:rsidR="00844C8B" w:rsidRPr="0028202B" w:rsidRDefault="00262178" w:rsidP="005B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8.20</w:t>
      </w:r>
      <w:r w:rsidR="00844C8B" w:rsidRPr="0028202B">
        <w:rPr>
          <w:rFonts w:ascii="Times New Roman" w:eastAsia="Times New Roman" w:hAnsi="Times New Roman" w:cs="Times New Roman"/>
        </w:rPr>
        <w:t>.Сторожа работают по режиму сменной работы.</w:t>
      </w:r>
    </w:p>
    <w:p w:rsidR="00844C8B" w:rsidRPr="0028202B" w:rsidRDefault="00844C8B" w:rsidP="005B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202B">
        <w:rPr>
          <w:rFonts w:ascii="Times New Roman" w:eastAsia="Times New Roman" w:hAnsi="Times New Roman" w:cs="Times New Roman"/>
        </w:rPr>
        <w:t>При сменной работе работники производят работу в течение установленной продолжительности рабочего времени в соответствии с графиком сменности. График сменности доводится до сведения работников не позднее, чем за один месяц до введения его в действие.</w:t>
      </w:r>
    </w:p>
    <w:p w:rsidR="00844C8B" w:rsidRPr="0028202B" w:rsidRDefault="00844C8B" w:rsidP="005B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202B">
        <w:rPr>
          <w:rFonts w:ascii="Times New Roman" w:eastAsia="Times New Roman" w:hAnsi="Times New Roman" w:cs="Times New Roman"/>
        </w:rPr>
        <w:t>График сменности составляется заместителем директора по АХЧ с суммированным учетом рабочего времени периодом один год. График сменности утверждается директором Техникума с учетом мнения представительного органа работников.</w:t>
      </w:r>
    </w:p>
    <w:p w:rsidR="00844C8B" w:rsidRPr="0028202B" w:rsidRDefault="00844C8B" w:rsidP="005B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202B">
        <w:rPr>
          <w:rFonts w:ascii="Times New Roman" w:eastAsia="Times New Roman" w:hAnsi="Times New Roman" w:cs="Times New Roman"/>
        </w:rPr>
        <w:t>Учетный период признается равным 1 году. При суммированном учете рабочего времени сверхурочными признаются часы, отработанные сверх нормального числа часов за учетный период.</w:t>
      </w:r>
    </w:p>
    <w:p w:rsidR="00844C8B" w:rsidRPr="0028202B" w:rsidRDefault="00844C8B" w:rsidP="005B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202B">
        <w:rPr>
          <w:rFonts w:ascii="Times New Roman" w:eastAsia="Times New Roman" w:hAnsi="Times New Roman" w:cs="Times New Roman"/>
        </w:rPr>
        <w:t>В связи с тем, что по условиям работы работникам, несущим сменное дежурство, предоставление перерыва для отдыха и питания с правом отлучаться с рабочего места невозможно, отдых и прием пищи предоставляются таким работникам в рабочее время и в местах, отведенных работодателем специально для отдыха.  Время и место для отдыха и приема пищи устанавливаются руководителем структурного подразделения.</w:t>
      </w:r>
      <w:r w:rsidR="00DC3DE0">
        <w:rPr>
          <w:rFonts w:ascii="Times New Roman" w:eastAsia="Times New Roman" w:hAnsi="Times New Roman" w:cs="Times New Roman"/>
        </w:rPr>
        <w:t xml:space="preserve"> </w:t>
      </w:r>
      <w:r w:rsidRPr="0028202B">
        <w:rPr>
          <w:rFonts w:ascii="Times New Roman" w:eastAsia="Times New Roman" w:hAnsi="Times New Roman" w:cs="Times New Roman"/>
        </w:rPr>
        <w:t>Запрещается оставлять место дежурства до прихода, сменяющего работника. В случае неявки сменяющего работник докладывает об этом непосредственному руководителю, который должен незамедлительно принять меры по замене работника, окончившего дежурство.</w:t>
      </w:r>
    </w:p>
    <w:p w:rsidR="00844C8B" w:rsidRPr="00844C8B" w:rsidRDefault="00844C8B" w:rsidP="005B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28202B">
        <w:rPr>
          <w:rFonts w:ascii="Times New Roman" w:eastAsia="Times New Roman" w:hAnsi="Times New Roman" w:cs="Times New Roman"/>
        </w:rPr>
        <w:t>Работа в течение двух смен подряд запрещается</w:t>
      </w:r>
      <w:r w:rsidRPr="00844C8B">
        <w:rPr>
          <w:rFonts w:ascii="Times New Roman" w:eastAsia="Times New Roman" w:hAnsi="Times New Roman" w:cs="Times New Roman"/>
          <w:color w:val="FF0000"/>
        </w:rPr>
        <w:t>.</w:t>
      </w:r>
    </w:p>
    <w:p w:rsidR="00D7142E" w:rsidRPr="00F51781" w:rsidRDefault="00D7142E" w:rsidP="005B3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42E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026C9" w:rsidRPr="00F51781">
        <w:rPr>
          <w:rFonts w:ascii="Times New Roman" w:hAnsi="Times New Roman" w:cs="Times New Roman"/>
        </w:rPr>
        <w:t xml:space="preserve">. </w:t>
      </w:r>
      <w:r w:rsidR="004026C9" w:rsidRPr="000528B9">
        <w:rPr>
          <w:rFonts w:ascii="Times New Roman" w:hAnsi="Times New Roman" w:cs="Times New Roman"/>
          <w:b/>
          <w:sz w:val="24"/>
          <w:szCs w:val="24"/>
        </w:rPr>
        <w:t>ВРЕМЯ ОТДЫХА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026C9" w:rsidRPr="00F51781">
        <w:rPr>
          <w:rFonts w:ascii="Times New Roman" w:hAnsi="Times New Roman" w:cs="Times New Roman"/>
        </w:rPr>
        <w:t>.1. Время отдыха - время, в течение которого работник свободен от исполнения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трудовых обязанностей и которое он может использовать по своему усмотрению.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026C9" w:rsidRPr="00F51781">
        <w:rPr>
          <w:rFonts w:ascii="Times New Roman" w:hAnsi="Times New Roman" w:cs="Times New Roman"/>
        </w:rPr>
        <w:t>.2. Видами времени отдыха являются: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 xml:space="preserve">- перерывы в течение рабочего дня </w:t>
      </w:r>
      <w:r w:rsidR="00D7142E">
        <w:rPr>
          <w:rFonts w:ascii="Times New Roman" w:hAnsi="Times New Roman" w:cs="Times New Roman"/>
        </w:rPr>
        <w:t>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выходные дни (еженедельный непрерывный отдых);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нерабочие праздничные дни;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отпуска.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026C9" w:rsidRPr="00F51781">
        <w:rPr>
          <w:rFonts w:ascii="Times New Roman" w:hAnsi="Times New Roman" w:cs="Times New Roman"/>
        </w:rPr>
        <w:t>.3. Работникам предоставляется следующее время отдыха: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 xml:space="preserve">1) </w:t>
      </w:r>
      <w:r w:rsidRPr="0028202B">
        <w:rPr>
          <w:rFonts w:ascii="Times New Roman" w:hAnsi="Times New Roman" w:cs="Times New Roman"/>
        </w:rPr>
        <w:t>перерыв для отдыха и питания с 12.00 до 1</w:t>
      </w:r>
      <w:r w:rsidR="00D64F9E">
        <w:rPr>
          <w:rFonts w:ascii="Times New Roman" w:hAnsi="Times New Roman" w:cs="Times New Roman"/>
        </w:rPr>
        <w:t>2.3</w:t>
      </w:r>
      <w:r w:rsidRPr="0028202B">
        <w:rPr>
          <w:rFonts w:ascii="Times New Roman" w:hAnsi="Times New Roman" w:cs="Times New Roman"/>
        </w:rPr>
        <w:t xml:space="preserve">0, продолжительностью </w:t>
      </w:r>
      <w:r w:rsidR="00D64F9E">
        <w:rPr>
          <w:rFonts w:ascii="Times New Roman" w:hAnsi="Times New Roman" w:cs="Times New Roman"/>
        </w:rPr>
        <w:t>полчаса</w:t>
      </w:r>
      <w:r w:rsidRPr="0028202B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в</w:t>
      </w:r>
      <w:r w:rsidR="00887740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течение рабочего дня</w:t>
      </w:r>
      <w:r w:rsidR="00D64F9E">
        <w:rPr>
          <w:rFonts w:ascii="Times New Roman" w:hAnsi="Times New Roman" w:cs="Times New Roman"/>
        </w:rPr>
        <w:t xml:space="preserve"> (кроме педагогических работников)</w:t>
      </w:r>
      <w:r w:rsidRPr="00F51781">
        <w:rPr>
          <w:rFonts w:ascii="Times New Roman" w:hAnsi="Times New Roman" w:cs="Times New Roman"/>
        </w:rPr>
        <w:t>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2) два выходных дня - суббота, воскресенье</w:t>
      </w:r>
      <w:r w:rsidR="00D64F9E">
        <w:rPr>
          <w:rFonts w:ascii="Times New Roman" w:hAnsi="Times New Roman" w:cs="Times New Roman"/>
        </w:rPr>
        <w:t xml:space="preserve"> (кроме педагогических работников)</w:t>
      </w:r>
      <w:r w:rsidRPr="00F51781">
        <w:rPr>
          <w:rFonts w:ascii="Times New Roman" w:hAnsi="Times New Roman" w:cs="Times New Roman"/>
        </w:rPr>
        <w:t>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3) нерабочие праздничные дни, предусмотренные законодательством РФ и РТ: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4) ежегодные отпуска с сохранением места работы (должности) и среднего заработка.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026C9" w:rsidRPr="00F51781">
        <w:rPr>
          <w:rFonts w:ascii="Times New Roman" w:hAnsi="Times New Roman" w:cs="Times New Roman"/>
        </w:rPr>
        <w:t>.3.1.Работникам условиями трудового договора могут устанавливаться иные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выходные дни, а также другое время предоставления перерыва для отдыха и питания.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026C9" w:rsidRPr="00F51781">
        <w:rPr>
          <w:rFonts w:ascii="Times New Roman" w:hAnsi="Times New Roman" w:cs="Times New Roman"/>
        </w:rPr>
        <w:t>.4.Работникам предоставляется ежегодный основной оплачиваемый отпуск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продолжительностью 28 (двадцать восемь) календарных дней. По соглашению между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работником и Работодателем ежегодный оплачиваемый отпуск может быть разделен на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части. При этом хотя бы одна из частей этого отпуска должна быть не менее 14 календарных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дней.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026C9" w:rsidRPr="00F51781">
        <w:rPr>
          <w:rFonts w:ascii="Times New Roman" w:hAnsi="Times New Roman" w:cs="Times New Roman"/>
        </w:rPr>
        <w:t>.4.1. Право на использование отпуска за первый год работы возникает у работника по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истечении шести месяцев его непрерывной работы у данного Работодателя. По соглашению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сторон оплачиваемый отпуск работнику может быть предоставлен и до истечения шести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месяцев.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026C9" w:rsidRPr="00F51781">
        <w:rPr>
          <w:rFonts w:ascii="Times New Roman" w:hAnsi="Times New Roman" w:cs="Times New Roman"/>
        </w:rPr>
        <w:t>.4.2.Работодатель должен предоставить ежегодный оплачиваемой отпуск до истечения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шести месяцев непрерывной работы по их заявлению следующим категориям работников: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-женщинам - перед отпуском по беременности и родам или непосредственно после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него;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-работникам в возрасте до восемнадцати лет;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-работникам, усыновившим ребенка (детей) в возрасте до трех месяцев;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-совместителям одновременно с ежегодным оплачиваемым отпуском по основному</w:t>
      </w:r>
      <w:r w:rsidR="00887740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месту работы;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-в других случаях, предусмотренных федеральными законами.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4026C9" w:rsidRPr="00F51781">
        <w:rPr>
          <w:rFonts w:ascii="Times New Roman" w:hAnsi="Times New Roman" w:cs="Times New Roman"/>
        </w:rPr>
        <w:t>.4.3. Отпуск за второй и последующие годы работы может предоставляться в любое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время рабочего года в соответствии с очередностью предоставления ежегодных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оплачиваемых отпусков, установленной графиком отпусков. График отпусков утверждается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Работодателем с учетом мнения выборного органа первичной профсоюзной организации не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позднее чем за две недели до наступления календарного года в порядке, установленном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Трудовым кодексом Российской Федерации.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026C9" w:rsidRPr="00F51781">
        <w:rPr>
          <w:rFonts w:ascii="Times New Roman" w:hAnsi="Times New Roman" w:cs="Times New Roman"/>
        </w:rPr>
        <w:t>.4.4. Отдельным категориям работников в случаях, предусмотренных Трудовым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кодексом Российской Федерации и иными федеральными законами, ежегодный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оплачиваемый отпуск предоставляется по их желанию в удобное для них время. К таким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категориям относятся: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супруги военнослужащих;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граждане, получившие суммарную (накопленную) эффективную дозу облучения,</w:t>
      </w:r>
      <w:r w:rsidR="00887740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превышающую 25 сЗв (бэр);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Герои Социалистического Труда и полные кавалеры Ордена Трудовой Славы;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почетные доноры России;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Герои Советского Союза, Герои России, кавалеры Ордена Славы;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мужья, жены которых находятся в отпуске по беременности и родам.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026C9" w:rsidRPr="00F51781">
        <w:rPr>
          <w:rFonts w:ascii="Times New Roman" w:hAnsi="Times New Roman" w:cs="Times New Roman"/>
        </w:rPr>
        <w:t>.5. О времени начала отпуска работник должен быть извещен под роспись не позднее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чем за две недели до его начала.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026C9" w:rsidRPr="00F51781">
        <w:rPr>
          <w:rFonts w:ascii="Times New Roman" w:hAnsi="Times New Roman" w:cs="Times New Roman"/>
        </w:rPr>
        <w:t>.6. При желании работника использовать ежегодный оплачиваемый отпуск в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отличный от предусмотренного в графике отпусков период, работник обязан предупредить</w:t>
      </w:r>
      <w:r w:rsidR="00213CF7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Работодателя об этом в письменном виде не позднее, чем за две недели до предполагаемого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отпуска. Изменение сроков предоставления отпуска в этом случае производится по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соглашению сторон.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026C9" w:rsidRPr="00F51781">
        <w:rPr>
          <w:rFonts w:ascii="Times New Roman" w:hAnsi="Times New Roman" w:cs="Times New Roman"/>
        </w:rPr>
        <w:t>.7. По семейным обстоятельствам и другим уважительным причинам работнику по его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письменному заявлению может быть предоставлен отпуск без сохранения заработной платы,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продолжительность которого определяется по соглашению между работником и</w:t>
      </w:r>
      <w:r w:rsidR="00887740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Работодателем.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026C9" w:rsidRPr="00F51781">
        <w:rPr>
          <w:rFonts w:ascii="Times New Roman" w:hAnsi="Times New Roman" w:cs="Times New Roman"/>
        </w:rPr>
        <w:t>.7.1.Работодатель обязан на основании письменного заявления работника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предоставить отпуск без сохранения заработной платы: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участникам Великой Отечественной войны - до 35 календарных дней в году;</w:t>
      </w:r>
    </w:p>
    <w:p w:rsidR="004026C9" w:rsidRPr="0028202B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02B">
        <w:rPr>
          <w:rFonts w:ascii="Times New Roman" w:hAnsi="Times New Roman" w:cs="Times New Roman"/>
        </w:rPr>
        <w:t>- работающим пенсионерам по старости (по возрасту) - до 14 календарных дней в году;</w:t>
      </w:r>
    </w:p>
    <w:p w:rsidR="004026C9" w:rsidRPr="0028202B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02B">
        <w:rPr>
          <w:rFonts w:ascii="Times New Roman" w:hAnsi="Times New Roman" w:cs="Times New Roman"/>
        </w:rPr>
        <w:t>- родителям и женам (мужьям) военнослужащих, погибших или умерших вследствие</w:t>
      </w:r>
    </w:p>
    <w:p w:rsidR="004026C9" w:rsidRPr="0028202B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02B">
        <w:rPr>
          <w:rFonts w:ascii="Times New Roman" w:hAnsi="Times New Roman" w:cs="Times New Roman"/>
        </w:rPr>
        <w:t>ранения, контузии или увечья, полученных при исполнении обязанностей военной службы,</w:t>
      </w:r>
    </w:p>
    <w:p w:rsidR="004026C9" w:rsidRPr="0028202B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02B">
        <w:rPr>
          <w:rFonts w:ascii="Times New Roman" w:hAnsi="Times New Roman" w:cs="Times New Roman"/>
        </w:rPr>
        <w:t>либо вследствие заболевания, связанного с прохождением военной службы, - до 14</w:t>
      </w:r>
      <w:r w:rsidR="00887740" w:rsidRPr="0028202B">
        <w:rPr>
          <w:rFonts w:ascii="Times New Roman" w:hAnsi="Times New Roman" w:cs="Times New Roman"/>
        </w:rPr>
        <w:t xml:space="preserve"> </w:t>
      </w:r>
      <w:r w:rsidRPr="0028202B">
        <w:rPr>
          <w:rFonts w:ascii="Times New Roman" w:hAnsi="Times New Roman" w:cs="Times New Roman"/>
        </w:rPr>
        <w:t>календарных дней в году;</w:t>
      </w:r>
    </w:p>
    <w:p w:rsidR="004026C9" w:rsidRPr="0028202B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02B">
        <w:rPr>
          <w:rFonts w:ascii="Times New Roman" w:hAnsi="Times New Roman" w:cs="Times New Roman"/>
        </w:rPr>
        <w:t>- работающим инвалидам - до 60 календарных дней в году;</w:t>
      </w:r>
    </w:p>
    <w:p w:rsidR="004026C9" w:rsidRPr="0028202B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02B">
        <w:rPr>
          <w:rFonts w:ascii="Times New Roman" w:hAnsi="Times New Roman" w:cs="Times New Roman"/>
        </w:rPr>
        <w:t>- работникам в случаях рождения ребенка, регистрации брака, смерти близких</w:t>
      </w:r>
      <w:r w:rsidR="00887740" w:rsidRPr="0028202B">
        <w:rPr>
          <w:rFonts w:ascii="Times New Roman" w:hAnsi="Times New Roman" w:cs="Times New Roman"/>
        </w:rPr>
        <w:t xml:space="preserve"> </w:t>
      </w:r>
      <w:r w:rsidRPr="0028202B">
        <w:rPr>
          <w:rFonts w:ascii="Times New Roman" w:hAnsi="Times New Roman" w:cs="Times New Roman"/>
        </w:rPr>
        <w:t>родственников - до пяти календарных дней;</w:t>
      </w:r>
    </w:p>
    <w:p w:rsidR="004026C9" w:rsidRPr="0028202B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02B">
        <w:rPr>
          <w:rFonts w:ascii="Times New Roman" w:hAnsi="Times New Roman" w:cs="Times New Roman"/>
        </w:rPr>
        <w:t>- в других случаях, предусмотренных Трудовым кодексом Российской Федерации,</w:t>
      </w:r>
      <w:r w:rsidR="0043127C">
        <w:rPr>
          <w:rFonts w:ascii="Times New Roman" w:hAnsi="Times New Roman" w:cs="Times New Roman"/>
        </w:rPr>
        <w:t xml:space="preserve"> </w:t>
      </w:r>
      <w:r w:rsidRPr="0028202B">
        <w:rPr>
          <w:rFonts w:ascii="Times New Roman" w:hAnsi="Times New Roman" w:cs="Times New Roman"/>
        </w:rPr>
        <w:t>иными федеральными законами.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026C9" w:rsidRPr="00F51781">
        <w:rPr>
          <w:rFonts w:ascii="Times New Roman" w:hAnsi="Times New Roman" w:cs="Times New Roman"/>
        </w:rPr>
        <w:t>.8.Работникам, работающим в режиме ненормированного рабочего дня,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предоставляется ежегодный дополнительный оплачиваемый отпуск продолжительностью от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 xml:space="preserve">3 до </w:t>
      </w:r>
      <w:r w:rsidR="0043127C">
        <w:rPr>
          <w:rFonts w:ascii="Times New Roman" w:hAnsi="Times New Roman" w:cs="Times New Roman"/>
        </w:rPr>
        <w:t>8</w:t>
      </w:r>
      <w:r w:rsidR="004026C9" w:rsidRPr="00F51781">
        <w:rPr>
          <w:rFonts w:ascii="Times New Roman" w:hAnsi="Times New Roman" w:cs="Times New Roman"/>
        </w:rPr>
        <w:t xml:space="preserve"> календарных дней в зависимости от занимаемой должности. Перечень должностей,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 xml:space="preserve">работающих в режиме ненормированного рабочего дня, устанавливается </w:t>
      </w:r>
      <w:r w:rsidR="00401C79">
        <w:rPr>
          <w:rFonts w:ascii="Times New Roman" w:hAnsi="Times New Roman" w:cs="Times New Roman"/>
        </w:rPr>
        <w:t>в коллективном договоре.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026C9" w:rsidRPr="00F51781">
        <w:rPr>
          <w:rFonts w:ascii="Times New Roman" w:hAnsi="Times New Roman" w:cs="Times New Roman"/>
        </w:rPr>
        <w:t>.9.Работникам Техникума и обучающимся в Техникуме предоставляются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предусмотренные законодательством о труде и об образовании виды времени отдыха (гл. 17-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18 ТК РФ). При этом учитываются особенности регулирования времени отдыха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преподавательского состава и иных работников, а также государственные нормативные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требования (ФГОС), касающиеся продолжительности отдыха обучающихся в течение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учебного (календарного) года.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026C9" w:rsidRPr="00F51781">
        <w:rPr>
          <w:rFonts w:ascii="Times New Roman" w:hAnsi="Times New Roman" w:cs="Times New Roman"/>
        </w:rPr>
        <w:t>.10.Очередность предоставления оплачиваемых отпусков определяется ежегодно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графиком отпусков, утверждаемым директором Техникума с учетом мнения выборного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профсоюзного органа преподавателей и сотрудников не позднее, чем за две недели до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наступления календарного года. График отпусков обязателен для работников и</w:t>
      </w:r>
      <w:r w:rsidR="00887740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работодателя.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О времени начала отпуска работники извещаются не позднее, чем за две недели до его</w:t>
      </w:r>
      <w:r w:rsidR="00887740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начала.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Преподавательскому составу ежегодные отпуска предоставляются, как правило, в</w:t>
      </w:r>
      <w:r w:rsidR="00887740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летний каникулярный период.</w:t>
      </w:r>
    </w:p>
    <w:p w:rsidR="00401C79" w:rsidRDefault="004026C9" w:rsidP="005B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781">
        <w:rPr>
          <w:rFonts w:ascii="Times New Roman" w:hAnsi="Times New Roman" w:cs="Times New Roman"/>
        </w:rPr>
        <w:lastRenderedPageBreak/>
        <w:t>Продолжительность отпуска работников Техникума, занятых в учебном процессе и</w:t>
      </w:r>
      <w:r w:rsidR="00CD61E6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обеспечивающих организацию учебного процесса и управление им, устанавливается</w:t>
      </w:r>
      <w:r w:rsidR="00CD61E6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Техникумом в соответствии с постановлением Правительства РФ об отпусках работников</w:t>
      </w:r>
      <w:r w:rsidR="00CD61E6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 xml:space="preserve">образования </w:t>
      </w:r>
      <w:r w:rsidR="00B27F78">
        <w:rPr>
          <w:rFonts w:ascii="Times New Roman" w:hAnsi="Times New Roman" w:cs="Times New Roman"/>
          <w:sz w:val="24"/>
          <w:szCs w:val="24"/>
        </w:rPr>
        <w:t>от 14 мая 2015 г. N 466</w:t>
      </w:r>
    </w:p>
    <w:p w:rsidR="00B913FC" w:rsidRPr="00B913FC" w:rsidRDefault="00B913FC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9.11. </w:t>
      </w:r>
      <w:r w:rsidRPr="00B913FC">
        <w:rPr>
          <w:rFonts w:hAnsi="Times New Roman" w:cs="Times New Roman"/>
          <w:color w:val="000000"/>
        </w:rPr>
        <w:t>Сотрудники</w:t>
      </w:r>
      <w:r w:rsidRPr="00B913FC">
        <w:rPr>
          <w:rFonts w:hAnsi="Times New Roman" w:cs="Times New Roman"/>
          <w:color w:val="000000"/>
        </w:rPr>
        <w:t xml:space="preserve">, </w:t>
      </w:r>
      <w:r w:rsidRPr="00B913FC">
        <w:rPr>
          <w:rFonts w:hAnsi="Times New Roman" w:cs="Times New Roman"/>
          <w:color w:val="000000"/>
        </w:rPr>
        <w:t>успешно</w:t>
      </w:r>
      <w:r w:rsidRPr="00B913FC">
        <w:rPr>
          <w:rFonts w:hAnsi="Times New Roman" w:cs="Times New Roman"/>
          <w:color w:val="000000"/>
        </w:rPr>
        <w:t xml:space="preserve"> </w:t>
      </w:r>
      <w:r w:rsidRPr="00B913FC">
        <w:rPr>
          <w:rFonts w:hAnsi="Times New Roman" w:cs="Times New Roman"/>
          <w:color w:val="000000"/>
        </w:rPr>
        <w:t>обучающиеся</w:t>
      </w:r>
      <w:r w:rsidRPr="00B913FC">
        <w:rPr>
          <w:rFonts w:hAnsi="Times New Roman" w:cs="Times New Roman"/>
          <w:color w:val="000000"/>
        </w:rPr>
        <w:t xml:space="preserve"> </w:t>
      </w:r>
      <w:r w:rsidRPr="00B913FC">
        <w:rPr>
          <w:rFonts w:hAnsi="Times New Roman" w:cs="Times New Roman"/>
          <w:color w:val="000000"/>
        </w:rPr>
        <w:t>в</w:t>
      </w:r>
      <w:r w:rsidRPr="00B913FC">
        <w:rPr>
          <w:rFonts w:hAnsi="Times New Roman" w:cs="Times New Roman"/>
          <w:color w:val="000000"/>
        </w:rPr>
        <w:t xml:space="preserve"> </w:t>
      </w:r>
      <w:r w:rsidRPr="00B913FC">
        <w:rPr>
          <w:rFonts w:hAnsi="Times New Roman" w:cs="Times New Roman"/>
          <w:color w:val="000000"/>
        </w:rPr>
        <w:t>вузах</w:t>
      </w:r>
      <w:r w:rsidRPr="00B913FC">
        <w:rPr>
          <w:rFonts w:hAnsi="Times New Roman" w:cs="Times New Roman"/>
          <w:color w:val="000000"/>
        </w:rPr>
        <w:t xml:space="preserve">, </w:t>
      </w:r>
      <w:r w:rsidRPr="00B913FC">
        <w:rPr>
          <w:rFonts w:hAnsi="Times New Roman" w:cs="Times New Roman"/>
          <w:color w:val="000000"/>
        </w:rPr>
        <w:t>имеющих</w:t>
      </w:r>
      <w:r w:rsidRPr="00B913FC">
        <w:rPr>
          <w:rFonts w:hAnsi="Times New Roman" w:cs="Times New Roman"/>
          <w:color w:val="000000"/>
        </w:rPr>
        <w:t xml:space="preserve"> </w:t>
      </w:r>
      <w:r w:rsidRPr="00B913FC">
        <w:rPr>
          <w:rFonts w:hAnsi="Times New Roman" w:cs="Times New Roman"/>
          <w:color w:val="000000"/>
        </w:rPr>
        <w:t>государственную</w:t>
      </w:r>
      <w:r w:rsidRPr="00B913FC">
        <w:rPr>
          <w:rFonts w:hAnsi="Times New Roman" w:cs="Times New Roman"/>
          <w:color w:val="000000"/>
        </w:rPr>
        <w:t xml:space="preserve"> </w:t>
      </w:r>
      <w:r w:rsidRPr="00B913FC">
        <w:rPr>
          <w:rFonts w:hAnsi="Times New Roman" w:cs="Times New Roman"/>
          <w:color w:val="000000"/>
        </w:rPr>
        <w:t>аккредитацию</w:t>
      </w:r>
      <w:r w:rsidRPr="00B913FC">
        <w:rPr>
          <w:rFonts w:hAnsi="Times New Roman" w:cs="Times New Roman"/>
          <w:color w:val="000000"/>
        </w:rPr>
        <w:t>,</w:t>
      </w:r>
      <w:r w:rsidRPr="00B913FC">
        <w:br/>
      </w:r>
      <w:r w:rsidRPr="00B913FC">
        <w:rPr>
          <w:rFonts w:hAnsi="Times New Roman" w:cs="Times New Roman"/>
          <w:color w:val="000000"/>
        </w:rPr>
        <w:t xml:space="preserve"> </w:t>
      </w:r>
      <w:r w:rsidRPr="00B913FC">
        <w:rPr>
          <w:rFonts w:hAnsi="Times New Roman" w:cs="Times New Roman"/>
          <w:color w:val="000000"/>
        </w:rPr>
        <w:t>по</w:t>
      </w:r>
      <w:r w:rsidRPr="00B913FC">
        <w:rPr>
          <w:rFonts w:hAnsi="Times New Roman" w:cs="Times New Roman"/>
          <w:color w:val="000000"/>
        </w:rPr>
        <w:t xml:space="preserve"> </w:t>
      </w:r>
      <w:r w:rsidRPr="00B913FC">
        <w:rPr>
          <w:rFonts w:hAnsi="Times New Roman" w:cs="Times New Roman"/>
          <w:color w:val="000000"/>
        </w:rPr>
        <w:t>заочной</w:t>
      </w:r>
      <w:r w:rsidRPr="00B913FC">
        <w:rPr>
          <w:rFonts w:hAnsi="Times New Roman" w:cs="Times New Roman"/>
          <w:color w:val="000000"/>
        </w:rPr>
        <w:t xml:space="preserve"> </w:t>
      </w:r>
      <w:r w:rsidRPr="00B913FC">
        <w:rPr>
          <w:rFonts w:hAnsi="Times New Roman" w:cs="Times New Roman"/>
          <w:color w:val="000000"/>
        </w:rPr>
        <w:t>или</w:t>
      </w:r>
      <w:r w:rsidRPr="00B913FC">
        <w:rPr>
          <w:rFonts w:hAnsi="Times New Roman" w:cs="Times New Roman"/>
          <w:color w:val="000000"/>
        </w:rPr>
        <w:t xml:space="preserve"> </w:t>
      </w:r>
      <w:r w:rsidRPr="00B913FC">
        <w:rPr>
          <w:rFonts w:hAnsi="Times New Roman" w:cs="Times New Roman"/>
          <w:color w:val="000000"/>
        </w:rPr>
        <w:t>вечерней</w:t>
      </w:r>
      <w:r w:rsidRPr="00B913FC">
        <w:rPr>
          <w:rFonts w:hAnsi="Times New Roman" w:cs="Times New Roman"/>
          <w:color w:val="000000"/>
        </w:rPr>
        <w:t xml:space="preserve"> </w:t>
      </w:r>
      <w:r w:rsidRPr="00B913FC">
        <w:rPr>
          <w:rFonts w:hAnsi="Times New Roman" w:cs="Times New Roman"/>
          <w:color w:val="000000"/>
        </w:rPr>
        <w:t>формам</w:t>
      </w:r>
      <w:r w:rsidRPr="00B913FC">
        <w:rPr>
          <w:rFonts w:hAnsi="Times New Roman" w:cs="Times New Roman"/>
          <w:color w:val="000000"/>
        </w:rPr>
        <w:t xml:space="preserve"> </w:t>
      </w:r>
      <w:r w:rsidRPr="00B913FC">
        <w:rPr>
          <w:rFonts w:hAnsi="Times New Roman" w:cs="Times New Roman"/>
          <w:color w:val="000000"/>
        </w:rPr>
        <w:t>обучения</w:t>
      </w:r>
      <w:r w:rsidRPr="00B913FC">
        <w:rPr>
          <w:rFonts w:hAnsi="Times New Roman" w:cs="Times New Roman"/>
          <w:color w:val="000000"/>
        </w:rPr>
        <w:t xml:space="preserve">, </w:t>
      </w:r>
      <w:r w:rsidRPr="00B913FC">
        <w:rPr>
          <w:rFonts w:hAnsi="Times New Roman" w:cs="Times New Roman"/>
          <w:color w:val="000000"/>
        </w:rPr>
        <w:t>имеют</w:t>
      </w:r>
      <w:r w:rsidRPr="00B913FC">
        <w:rPr>
          <w:rFonts w:hAnsi="Times New Roman" w:cs="Times New Roman"/>
          <w:color w:val="000000"/>
        </w:rPr>
        <w:t xml:space="preserve"> </w:t>
      </w:r>
      <w:r w:rsidRPr="00B913FC">
        <w:rPr>
          <w:rFonts w:hAnsi="Times New Roman" w:cs="Times New Roman"/>
          <w:color w:val="000000"/>
        </w:rPr>
        <w:t>право</w:t>
      </w:r>
      <w:r w:rsidRPr="00B913FC">
        <w:rPr>
          <w:rFonts w:hAnsi="Times New Roman" w:cs="Times New Roman"/>
          <w:color w:val="000000"/>
        </w:rPr>
        <w:t xml:space="preserve"> </w:t>
      </w:r>
      <w:r w:rsidRPr="00B913FC">
        <w:rPr>
          <w:rFonts w:hAnsi="Times New Roman" w:cs="Times New Roman"/>
          <w:color w:val="000000"/>
        </w:rPr>
        <w:t>на</w:t>
      </w:r>
      <w:r w:rsidRPr="00B913FC">
        <w:rPr>
          <w:rFonts w:hAnsi="Times New Roman" w:cs="Times New Roman"/>
          <w:color w:val="000000"/>
        </w:rPr>
        <w:t xml:space="preserve"> </w:t>
      </w:r>
      <w:r w:rsidRPr="00B913FC">
        <w:rPr>
          <w:rFonts w:hAnsi="Times New Roman" w:cs="Times New Roman"/>
          <w:color w:val="000000"/>
        </w:rPr>
        <w:t>дополнительные</w:t>
      </w:r>
      <w:r w:rsidRPr="00B913FC">
        <w:rPr>
          <w:rFonts w:hAnsi="Times New Roman" w:cs="Times New Roman"/>
          <w:color w:val="000000"/>
        </w:rPr>
        <w:t xml:space="preserve"> </w:t>
      </w:r>
      <w:r w:rsidRPr="00B913FC">
        <w:rPr>
          <w:rFonts w:hAnsi="Times New Roman" w:cs="Times New Roman"/>
          <w:color w:val="000000"/>
        </w:rPr>
        <w:t>отпуска</w:t>
      </w:r>
      <w:r w:rsidRPr="00B913FC">
        <w:rPr>
          <w:rFonts w:hAnsi="Times New Roman" w:cs="Times New Roman"/>
          <w:color w:val="000000"/>
        </w:rPr>
        <w:t xml:space="preserve"> </w:t>
      </w:r>
      <w:r w:rsidRPr="00B913FC">
        <w:rPr>
          <w:rFonts w:hAnsi="Times New Roman" w:cs="Times New Roman"/>
          <w:color w:val="000000"/>
        </w:rPr>
        <w:t>с</w:t>
      </w:r>
      <w:r w:rsidRPr="00B913FC">
        <w:br/>
      </w:r>
      <w:r w:rsidRPr="00B913FC">
        <w:rPr>
          <w:rFonts w:hAnsi="Times New Roman" w:cs="Times New Roman"/>
          <w:color w:val="000000"/>
        </w:rPr>
        <w:t xml:space="preserve"> </w:t>
      </w:r>
      <w:r w:rsidRPr="00B913FC">
        <w:rPr>
          <w:rFonts w:hAnsi="Times New Roman" w:cs="Times New Roman"/>
          <w:color w:val="000000"/>
        </w:rPr>
        <w:t>сохранением</w:t>
      </w:r>
      <w:r w:rsidRPr="00B913FC">
        <w:rPr>
          <w:rFonts w:hAnsi="Times New Roman" w:cs="Times New Roman"/>
          <w:color w:val="000000"/>
        </w:rPr>
        <w:t xml:space="preserve"> </w:t>
      </w:r>
      <w:r w:rsidRPr="00B913FC">
        <w:rPr>
          <w:rFonts w:hAnsi="Times New Roman" w:cs="Times New Roman"/>
          <w:color w:val="000000"/>
        </w:rPr>
        <w:t>среднего</w:t>
      </w:r>
      <w:r w:rsidRPr="00B913FC">
        <w:rPr>
          <w:rFonts w:hAnsi="Times New Roman" w:cs="Times New Roman"/>
          <w:color w:val="000000"/>
        </w:rPr>
        <w:t xml:space="preserve"> </w:t>
      </w:r>
      <w:r w:rsidRPr="00B913FC">
        <w:rPr>
          <w:rFonts w:hAnsi="Times New Roman" w:cs="Times New Roman"/>
          <w:color w:val="000000"/>
        </w:rPr>
        <w:t>заработка</w:t>
      </w:r>
      <w:r w:rsidRPr="00B913FC">
        <w:rPr>
          <w:rFonts w:hAnsi="Times New Roman" w:cs="Times New Roman"/>
          <w:color w:val="000000"/>
        </w:rPr>
        <w:t xml:space="preserve"> </w:t>
      </w:r>
      <w:r w:rsidRPr="00B913FC">
        <w:rPr>
          <w:rFonts w:hAnsi="Times New Roman" w:cs="Times New Roman"/>
          <w:color w:val="000000"/>
        </w:rPr>
        <w:t>в</w:t>
      </w:r>
      <w:r w:rsidRPr="00B913FC">
        <w:rPr>
          <w:rFonts w:hAnsi="Times New Roman" w:cs="Times New Roman"/>
          <w:color w:val="000000"/>
        </w:rPr>
        <w:t xml:space="preserve"> </w:t>
      </w:r>
      <w:r w:rsidRPr="00B913FC">
        <w:rPr>
          <w:rFonts w:hAnsi="Times New Roman" w:cs="Times New Roman"/>
          <w:color w:val="000000"/>
        </w:rPr>
        <w:t>соответствии</w:t>
      </w:r>
      <w:r w:rsidRPr="00B913FC">
        <w:rPr>
          <w:rFonts w:hAnsi="Times New Roman" w:cs="Times New Roman"/>
          <w:color w:val="000000"/>
        </w:rPr>
        <w:t xml:space="preserve"> </w:t>
      </w:r>
      <w:r w:rsidRPr="00B913FC">
        <w:rPr>
          <w:rFonts w:hAnsi="Times New Roman" w:cs="Times New Roman"/>
          <w:color w:val="000000"/>
        </w:rPr>
        <w:t>с</w:t>
      </w:r>
      <w:r w:rsidRPr="00B913FC">
        <w:rPr>
          <w:rFonts w:hAnsi="Times New Roman" w:cs="Times New Roman"/>
          <w:color w:val="000000"/>
        </w:rPr>
        <w:t xml:space="preserve"> </w:t>
      </w:r>
      <w:r w:rsidRPr="00B913FC">
        <w:rPr>
          <w:rFonts w:hAnsi="Times New Roman" w:cs="Times New Roman"/>
          <w:color w:val="000000"/>
        </w:rPr>
        <w:t>Трудовым</w:t>
      </w:r>
      <w:r w:rsidRPr="00B913FC">
        <w:rPr>
          <w:rFonts w:hAnsi="Times New Roman" w:cs="Times New Roman"/>
          <w:color w:val="000000"/>
        </w:rPr>
        <w:t xml:space="preserve"> </w:t>
      </w:r>
      <w:r w:rsidRPr="00B913FC">
        <w:rPr>
          <w:rFonts w:hAnsi="Times New Roman" w:cs="Times New Roman"/>
          <w:color w:val="000000"/>
        </w:rPr>
        <w:t>кодексом РФ</w:t>
      </w:r>
      <w:r w:rsidRPr="00B913FC">
        <w:rPr>
          <w:rFonts w:hAnsi="Times New Roman" w:cs="Times New Roman"/>
          <w:color w:val="000000"/>
        </w:rPr>
        <w:t>.</w:t>
      </w:r>
    </w:p>
    <w:p w:rsidR="00B27F78" w:rsidRDefault="00B913FC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9.12. Работникам техникума </w:t>
      </w:r>
      <w:r w:rsidR="00E82E3D">
        <w:rPr>
          <w:rFonts w:ascii="Times New Roman" w:hAnsi="Times New Roman" w:cs="Times New Roman"/>
        </w:rPr>
        <w:t>предоставляется право на освобождение от работы  в связи с прохождением диспансеризации на один рабочий день в три года ( п.5 Порядка, утв.приказом Минздрава от 13.03.2019г № 124н). Сотрудники предпенсионного возраста и работающие пенсионеры имеют право брать два рабочих дня один раз в год.</w:t>
      </w:r>
    </w:p>
    <w:p w:rsidR="00E82E3D" w:rsidRPr="00F51781" w:rsidRDefault="00E82E3D" w:rsidP="005B3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C79" w:rsidRPr="000528B9" w:rsidRDefault="00262178" w:rsidP="005B37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026C9" w:rsidRPr="000528B9">
        <w:rPr>
          <w:rFonts w:ascii="Times New Roman" w:hAnsi="Times New Roman" w:cs="Times New Roman"/>
          <w:b/>
          <w:sz w:val="24"/>
          <w:szCs w:val="24"/>
        </w:rPr>
        <w:t>. ОПЛАТА ТРУДА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026C9" w:rsidRPr="00F51781">
        <w:rPr>
          <w:rFonts w:ascii="Times New Roman" w:hAnsi="Times New Roman" w:cs="Times New Roman"/>
        </w:rPr>
        <w:t>.1. Заработная плата работника в соответствии с действующей у Работодателя</w:t>
      </w:r>
      <w:r w:rsidR="00CD61E6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системой оплаты труда, закрепленной в Положении об оплате и стимулировании труда</w:t>
      </w:r>
      <w:r w:rsidR="00CD61E6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 xml:space="preserve">работников техникума </w:t>
      </w:r>
      <w:r w:rsidR="004026C9" w:rsidRPr="0028202B">
        <w:rPr>
          <w:rFonts w:ascii="Times New Roman" w:hAnsi="Times New Roman" w:cs="Times New Roman"/>
        </w:rPr>
        <w:t>(Приложение  к Коллективному договору).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026C9" w:rsidRPr="00F51781">
        <w:rPr>
          <w:rFonts w:ascii="Times New Roman" w:hAnsi="Times New Roman" w:cs="Times New Roman"/>
        </w:rPr>
        <w:t>.1.1. Размер должностного оклада устанавливается на основании штатного расписания</w:t>
      </w:r>
      <w:r w:rsidR="00CD61E6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и тарификации педагогического персонала.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026C9" w:rsidRPr="00F51781">
        <w:rPr>
          <w:rFonts w:ascii="Times New Roman" w:hAnsi="Times New Roman" w:cs="Times New Roman"/>
        </w:rPr>
        <w:t>.2. Работникам, которым установлена сокращенная продолжительность рабочего</w:t>
      </w:r>
      <w:r w:rsidR="00CD61E6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времени, оплата труда производится в размере, предусмотренном для нормальной</w:t>
      </w:r>
      <w:r w:rsidR="00CD61E6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продолжительности рабочего времени, за исключением работников в возрасте до 18 лет.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026C9" w:rsidRPr="00F51781">
        <w:rPr>
          <w:rFonts w:ascii="Times New Roman" w:hAnsi="Times New Roman" w:cs="Times New Roman"/>
        </w:rPr>
        <w:t>.2.1. Работникам в возрасте до 18 лет труд оплачивается с учетом сокращенной</w:t>
      </w:r>
      <w:r w:rsidR="00CD61E6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продолжительности работы.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026C9" w:rsidRPr="00F51781">
        <w:rPr>
          <w:rFonts w:ascii="Times New Roman" w:hAnsi="Times New Roman" w:cs="Times New Roman"/>
        </w:rPr>
        <w:t>.3. В случае установления работнику неполного рабочего времени оплата труда</w:t>
      </w:r>
      <w:r w:rsidR="00CD61E6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производится пропорционально отработанному им времени.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026C9" w:rsidRPr="00F51781">
        <w:rPr>
          <w:rFonts w:ascii="Times New Roman" w:hAnsi="Times New Roman" w:cs="Times New Roman"/>
        </w:rPr>
        <w:t xml:space="preserve">.4. Заработная плата выплачивается работникам каждые полмесяца: </w:t>
      </w:r>
      <w:r w:rsidR="0043127C">
        <w:rPr>
          <w:rFonts w:ascii="Times New Roman" w:hAnsi="Times New Roman" w:cs="Times New Roman"/>
        </w:rPr>
        <w:t>10</w:t>
      </w:r>
      <w:r w:rsidR="004026C9" w:rsidRPr="00F51781">
        <w:rPr>
          <w:rFonts w:ascii="Times New Roman" w:hAnsi="Times New Roman" w:cs="Times New Roman"/>
        </w:rPr>
        <w:t xml:space="preserve"> и 2</w:t>
      </w:r>
      <w:r w:rsidR="0043127C">
        <w:rPr>
          <w:rFonts w:ascii="Times New Roman" w:hAnsi="Times New Roman" w:cs="Times New Roman"/>
        </w:rPr>
        <w:t>5</w:t>
      </w:r>
      <w:r w:rsidR="004026C9" w:rsidRPr="00F51781">
        <w:rPr>
          <w:rFonts w:ascii="Times New Roman" w:hAnsi="Times New Roman" w:cs="Times New Roman"/>
        </w:rPr>
        <w:t xml:space="preserve"> числа</w:t>
      </w:r>
      <w:r w:rsidR="00CD61E6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 xml:space="preserve">каждого месяца: </w:t>
      </w:r>
      <w:r w:rsidR="0043127C">
        <w:rPr>
          <w:rFonts w:ascii="Times New Roman" w:hAnsi="Times New Roman" w:cs="Times New Roman"/>
        </w:rPr>
        <w:t>25</w:t>
      </w:r>
      <w:r w:rsidR="004026C9" w:rsidRPr="00F51781">
        <w:rPr>
          <w:rFonts w:ascii="Times New Roman" w:hAnsi="Times New Roman" w:cs="Times New Roman"/>
        </w:rPr>
        <w:t xml:space="preserve"> числа выплачивается первая часть заработной платы работника за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 xml:space="preserve">текущий месяц </w:t>
      </w:r>
      <w:r w:rsidR="00B33741" w:rsidRPr="0028202B">
        <w:rPr>
          <w:rFonts w:ascii="Times New Roman" w:hAnsi="Times New Roman" w:cs="Times New Roman"/>
        </w:rPr>
        <w:t>- в сумме не менее 4</w:t>
      </w:r>
      <w:r w:rsidRPr="0028202B">
        <w:rPr>
          <w:rFonts w:ascii="Times New Roman" w:hAnsi="Times New Roman" w:cs="Times New Roman"/>
        </w:rPr>
        <w:t>0%</w:t>
      </w:r>
      <w:r w:rsidRPr="00F51781">
        <w:rPr>
          <w:rFonts w:ascii="Times New Roman" w:hAnsi="Times New Roman" w:cs="Times New Roman"/>
        </w:rPr>
        <w:t xml:space="preserve"> должностного оклада; </w:t>
      </w:r>
      <w:r w:rsidR="0043127C">
        <w:rPr>
          <w:rFonts w:ascii="Times New Roman" w:hAnsi="Times New Roman" w:cs="Times New Roman"/>
        </w:rPr>
        <w:t>10</w:t>
      </w:r>
      <w:r w:rsidRPr="00F51781">
        <w:rPr>
          <w:rFonts w:ascii="Times New Roman" w:hAnsi="Times New Roman" w:cs="Times New Roman"/>
        </w:rPr>
        <w:t xml:space="preserve"> числа месяца, следующего за</w:t>
      </w:r>
      <w:r w:rsidR="00CD61E6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расчетным, производится полный расчет с работником.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026C9" w:rsidRPr="00F51781">
        <w:rPr>
          <w:rFonts w:ascii="Times New Roman" w:hAnsi="Times New Roman" w:cs="Times New Roman"/>
        </w:rPr>
        <w:t>.4.1. При совпадении дня выплаты с выходным или нерабочим праздничным днем,</w:t>
      </w:r>
      <w:r w:rsidR="00CD61E6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выплата заработной платы производится перед наступлением этих дней. Оплата времени</w:t>
      </w:r>
      <w:r w:rsidR="00CD61E6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отпуска производится не позднее трех дней до начала отпуска.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026C9" w:rsidRPr="00F51781">
        <w:rPr>
          <w:rFonts w:ascii="Times New Roman" w:hAnsi="Times New Roman" w:cs="Times New Roman"/>
        </w:rPr>
        <w:t>.5. Выплата заработной платы производится в валюте РФ.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026C9" w:rsidRPr="00F51781">
        <w:rPr>
          <w:rFonts w:ascii="Times New Roman" w:hAnsi="Times New Roman" w:cs="Times New Roman"/>
        </w:rPr>
        <w:t>.6. Работодатель с заработной платы работника перечисляет налоги в размерах и</w:t>
      </w:r>
      <w:r w:rsidR="00CD61E6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порядке, предусмотренном действующим законодательством РФ.</w:t>
      </w:r>
    </w:p>
    <w:p w:rsidR="004026C9" w:rsidRPr="00F51781" w:rsidRDefault="002621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026C9" w:rsidRPr="00F51781">
        <w:rPr>
          <w:rFonts w:ascii="Times New Roman" w:hAnsi="Times New Roman" w:cs="Times New Roman"/>
        </w:rPr>
        <w:t>.7. В период отстранения от работы (недопущения к работе) заработная плата</w:t>
      </w:r>
      <w:r w:rsidR="00CD61E6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работнику не начисляется, за исключением случаев, предусмотренных Трудовым кодексом</w:t>
      </w:r>
      <w:r w:rsidR="00CD61E6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РФ или иными федеральными законами. К ним относится отстранение от работы: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</w:t>
      </w:r>
      <w:r w:rsidR="00CD61E6">
        <w:rPr>
          <w:rFonts w:ascii="Times New Roman" w:hAnsi="Times New Roman" w:cs="Times New Roman"/>
        </w:rPr>
        <w:t xml:space="preserve">больным </w:t>
      </w:r>
      <w:r w:rsidRPr="00F51781">
        <w:rPr>
          <w:rFonts w:ascii="Times New Roman" w:hAnsi="Times New Roman" w:cs="Times New Roman"/>
        </w:rPr>
        <w:t>с туберкулезом. На период отстранения работникам</w:t>
      </w:r>
      <w:r w:rsidR="00CD61E6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выдаются пособия по государст</w:t>
      </w:r>
      <w:r w:rsidR="00D64F9E">
        <w:rPr>
          <w:rFonts w:ascii="Times New Roman" w:hAnsi="Times New Roman" w:cs="Times New Roman"/>
        </w:rPr>
        <w:t>венному социальному страхованию.</w:t>
      </w:r>
    </w:p>
    <w:p w:rsidR="00401C79" w:rsidRPr="00F51781" w:rsidRDefault="00401C79" w:rsidP="005B3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C79" w:rsidRPr="000528B9" w:rsidRDefault="004026C9" w:rsidP="005B37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B9">
        <w:rPr>
          <w:rFonts w:ascii="Times New Roman" w:hAnsi="Times New Roman" w:cs="Times New Roman"/>
          <w:b/>
          <w:sz w:val="24"/>
          <w:szCs w:val="24"/>
        </w:rPr>
        <w:t>1</w:t>
      </w:r>
      <w:r w:rsidR="00262178">
        <w:rPr>
          <w:rFonts w:ascii="Times New Roman" w:hAnsi="Times New Roman" w:cs="Times New Roman"/>
          <w:b/>
          <w:sz w:val="24"/>
          <w:szCs w:val="24"/>
        </w:rPr>
        <w:t>1</w:t>
      </w:r>
      <w:r w:rsidRPr="000528B9">
        <w:rPr>
          <w:rFonts w:ascii="Times New Roman" w:hAnsi="Times New Roman" w:cs="Times New Roman"/>
          <w:b/>
          <w:sz w:val="24"/>
          <w:szCs w:val="24"/>
        </w:rPr>
        <w:t xml:space="preserve">. ПООЩРЕНИЯ ЗА ТРУД </w:t>
      </w:r>
      <w:r w:rsidR="00401C79" w:rsidRPr="00052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8B9">
        <w:rPr>
          <w:rFonts w:ascii="Times New Roman" w:hAnsi="Times New Roman" w:cs="Times New Roman"/>
          <w:b/>
          <w:sz w:val="24"/>
          <w:szCs w:val="24"/>
        </w:rPr>
        <w:t xml:space="preserve">И УСПЕХИ 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4C1F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1</w:t>
      </w:r>
      <w:r w:rsidRPr="00DD4C1F">
        <w:rPr>
          <w:rFonts w:ascii="Times New Roman" w:hAnsi="Times New Roman" w:cs="Times New Roman"/>
        </w:rPr>
        <w:t>.1. Для поощрения работников, добросовестно исполняющих трудовые обязанности,</w:t>
      </w:r>
      <w:r w:rsidR="00CD61E6" w:rsidRPr="00DD4C1F">
        <w:rPr>
          <w:rFonts w:ascii="Times New Roman" w:hAnsi="Times New Roman" w:cs="Times New Roman"/>
        </w:rPr>
        <w:t xml:space="preserve"> </w:t>
      </w:r>
      <w:r w:rsidRPr="00DD4C1F">
        <w:rPr>
          <w:rFonts w:ascii="Times New Roman" w:hAnsi="Times New Roman" w:cs="Times New Roman"/>
        </w:rPr>
        <w:t>за продолжительную и безупречную работу</w:t>
      </w:r>
      <w:r w:rsidRPr="00F51781">
        <w:rPr>
          <w:rFonts w:ascii="Times New Roman" w:hAnsi="Times New Roman" w:cs="Times New Roman"/>
        </w:rPr>
        <w:t xml:space="preserve"> и другие успехи в труде Работодатель применяет</w:t>
      </w:r>
      <w:r w:rsidR="00CD61E6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следующие виды поощрения: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объявление благодарности;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выдача премии;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награждение ценным подарком;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награждение почетной грамотой.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1</w:t>
      </w:r>
      <w:r w:rsidRPr="00F51781">
        <w:rPr>
          <w:rFonts w:ascii="Times New Roman" w:hAnsi="Times New Roman" w:cs="Times New Roman"/>
        </w:rPr>
        <w:t>.1.1. Размер премии устанавливается в пределах, предусмотренных Положением об</w:t>
      </w:r>
      <w:r w:rsidR="00CD61E6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оплате и стимулировании труда.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1</w:t>
      </w:r>
      <w:r w:rsidRPr="00F51781">
        <w:rPr>
          <w:rFonts w:ascii="Times New Roman" w:hAnsi="Times New Roman" w:cs="Times New Roman"/>
        </w:rPr>
        <w:t>.1.2. За особые трудовые заслуги перед обществом и государством работники</w:t>
      </w:r>
      <w:r w:rsidR="00CD61E6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Техникума представляются к наградам, установленным законодательством Российской</w:t>
      </w:r>
      <w:r w:rsidR="00CD61E6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Федерации и субъекта Российской Федерации.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lastRenderedPageBreak/>
        <w:t>1</w:t>
      </w:r>
      <w:r w:rsidR="00262178">
        <w:rPr>
          <w:rFonts w:ascii="Times New Roman" w:hAnsi="Times New Roman" w:cs="Times New Roman"/>
        </w:rPr>
        <w:t>1</w:t>
      </w:r>
      <w:r w:rsidRPr="00F51781">
        <w:rPr>
          <w:rFonts w:ascii="Times New Roman" w:hAnsi="Times New Roman" w:cs="Times New Roman"/>
        </w:rPr>
        <w:t>.2. Поощрения объявляются в приказе (распоряжении) Работодателя и доводятся до</w:t>
      </w:r>
      <w:r w:rsidR="00CD61E6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сведения всего трудового коллектива. Допускается одновременное применение нескольких</w:t>
      </w:r>
      <w:r w:rsidR="00CD61E6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видов поощрений. Поощрения, носящие материальный (денежный) характер, применяются</w:t>
      </w:r>
      <w:r w:rsidR="00CD61E6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также с учетом мнения бухгалтерской и экономической службой Техникума.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1</w:t>
      </w:r>
      <w:r w:rsidRPr="00F51781">
        <w:rPr>
          <w:rFonts w:ascii="Times New Roman" w:hAnsi="Times New Roman" w:cs="Times New Roman"/>
        </w:rPr>
        <w:t>.3.Сведения о поощрениях, относящихся в соответствии с действующими</w:t>
      </w:r>
      <w:r w:rsidR="00CD61E6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нормативными правилами к категории наград, вносятся в трудовую книжку работника (ст.66</w:t>
      </w:r>
      <w:r w:rsidR="00CD61E6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ТК РФ).</w:t>
      </w:r>
    </w:p>
    <w:p w:rsidR="004026C9" w:rsidRPr="00F51781" w:rsidRDefault="00B27F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.4</w:t>
      </w:r>
      <w:r w:rsidR="004026C9" w:rsidRPr="00F51781">
        <w:rPr>
          <w:rFonts w:ascii="Times New Roman" w:hAnsi="Times New Roman" w:cs="Times New Roman"/>
        </w:rPr>
        <w:t>. Поощрения материального характера применяются в пределах имеющихся</w:t>
      </w:r>
      <w:r w:rsidR="00CD61E6">
        <w:rPr>
          <w:rFonts w:ascii="Times New Roman" w:hAnsi="Times New Roman" w:cs="Times New Roman"/>
        </w:rPr>
        <w:t xml:space="preserve"> </w:t>
      </w:r>
      <w:r w:rsidR="004026C9" w:rsidRPr="00F51781">
        <w:rPr>
          <w:rFonts w:ascii="Times New Roman" w:hAnsi="Times New Roman" w:cs="Times New Roman"/>
        </w:rPr>
        <w:t>средств техникума и с учетом мнения бухгалтерской и экономической служб техникума.</w:t>
      </w:r>
    </w:p>
    <w:p w:rsidR="00401C79" w:rsidRPr="00F51781" w:rsidRDefault="00401C79" w:rsidP="005B3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C79" w:rsidRPr="000528B9" w:rsidRDefault="004026C9" w:rsidP="005B37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B9">
        <w:rPr>
          <w:rFonts w:ascii="Times New Roman" w:hAnsi="Times New Roman" w:cs="Times New Roman"/>
          <w:b/>
          <w:sz w:val="24"/>
          <w:szCs w:val="24"/>
        </w:rPr>
        <w:t>1</w:t>
      </w:r>
      <w:r w:rsidR="00262178">
        <w:rPr>
          <w:rFonts w:ascii="Times New Roman" w:hAnsi="Times New Roman" w:cs="Times New Roman"/>
          <w:b/>
          <w:sz w:val="24"/>
          <w:szCs w:val="24"/>
        </w:rPr>
        <w:t>2</w:t>
      </w:r>
      <w:r w:rsidRPr="000528B9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.1. Ответственность работника: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.1.1. За совершение работником дисциплинарного проступка, то есть неисполнения</w:t>
      </w:r>
      <w:r w:rsidR="00CD61E6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или ненадлежащего исполнения работником по его вине возложенных на него трудовых</w:t>
      </w:r>
      <w:r w:rsidR="00CD61E6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обязанностей, Работодатель имеет право привлечь работника к дисциплинарной</w:t>
      </w:r>
      <w:r w:rsidR="00CD61E6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ответственности.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.1.2. Работодатель имеет право применить следующие дисциплинарные взыскания: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замечание;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выговор;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увольнение по соответствующим основаниям, предусмотренным Трудовым кодексом</w:t>
      </w:r>
      <w:r w:rsidR="00CD61E6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РФ.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.1.3. За каждый дисциплинарный проступок может быть применено только одно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дисциплинарное взыскание. При наложении дисциплинарного взыскания должны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учитываться тяжесть совершенного проступка и обстоятельства, при которых он был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совершен.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.1.4. До применения дисциплинарного взыскания Работодатель должен затребовать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от работника письменное объяснение. Если по истечении двух рабочих дней указанное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объяснение работником не предоставлено, то составляется соответствующий акт.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Непредставление работником объяснения не является препятствием для применения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дисциплинарного взыскания.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.1.5. Дисциплинарное взыскание применяется не позднее одного месяца со дня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обнаружения проступка, не считая времени болезни работника, пребывания его в отпуске, а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также времени, необходимого на учет мнения представительного органа работников.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Дисциплинарное взыскание не может быть применено позднее шести месяцев со дня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совершения проступка, а по результатам ревизии, проверки финансово-хозяйственной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деятельности или аудиторской проверки - позднее двух лет со дня его совершения. В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указанные сроки не включается время производства по уголовному делу.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.1.6. Приказ (распоряжение) Работодателя о применении дисциплинарного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взыскания объявляется работнику под роспись в течение трех рабочих дней со дня его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издания, не считая времени отсутствия работника на работе. Если работник отказывается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ознакомиться с указанным приказом (распоряжением) под роспись, то составляется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соответствующий акт.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.1.7.Дисциплинарное взыскание может быть обжаловано работником в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государственную инспекцию труда и (или) органы по рассмотрению индивидуальных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трудовых споров.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.1.8. Если в течение года со дня применения дисциплинарного взыскания работник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не будет подвергнут новому дисциплинарному взысканию, то он считается не имеющим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дисциплинарного взыскания.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.1.9. Работодатель до истечения года со дня применения дисциплинарного взыскания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имеет право снять его с работника по собственной инициативе, просьбе самого работника,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ходатайству его непосредственного руководителя или представительного органа работников.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.1.10.В течение срока действия дисциплинарного взыскания меры поощрения,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указанные в пункте 10.1 настоящих Правил, к работнику не применяются.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.1.11.Работодатель имеет право привлекать работника к материальной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ответственности в порядке, установленном Трудовым кодексом РФ и иными федеральными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законами.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.1.12. Трудовым договором или заключаемыми в письменной форме соглашениями,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прилагаемыми к нему, может конкретизироваться материальная ответственность сторон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этого договора.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.1.13. Расторжение трудового договора после причинения ущерба не влечет за собой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освобождения работника от материальной ответственности, предусмотренной Трудовым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кодексом РФ или иными федеральными законами.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lastRenderedPageBreak/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.1.14. Материальная ответственность работника наступает за ущерб, причиненный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им Работодателю в результате виновного противоправного поведения (действий или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бездействия), если иное не предусмотрено Трудовым кодексом РФ или иными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федеральными законами.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.1.15. Работник, причинивший прямой действительный ущерб Работодателю, обязан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его возместить. Неполученные доходы (упущенная выгода) взысканию с работника не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подлежат.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.1.16.Работник освобождается от материальной ответственности в случаях</w:t>
      </w:r>
      <w:r w:rsidR="00401C7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возникновения ущерба вследствие: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непреодолимой силы;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нормального хозяйственного риска;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крайней необходимости или необходимой обороны;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- неисполнения Работодателем обязанности по обеспечению надлежащих условий для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хранения имущества, вверенного работнику.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.1.17. За причиненный ущерб работник несет материальную ответственность в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пределах своего среднего месячного заработка, если иное не предусмотрено Трудовым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кодексом РФ или иными федеральными законами.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.1.18. В случаях, предусмотренных Трудовым кодексом Российской Федерации или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иными федеральными законами, на работника может возлагаться материальная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ответственность в полном размере причиненного ущерба.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Полная материальная ответственность работника состоит в его обязанности возмещать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причиненный Работодателю прямой действительный ущерб в полном размере.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.1.19. Письменные договоры о полной индивидуальной или коллективной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(бригадной) материальной ответственности могут заключаться с работниками, достигшими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возраста восемнадцати лет и непосредственно обслуживающими или использующими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денежные, товарные ценности или иное имущество.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.1.20. Размер ущерба, причиненного работником Работодателю при утрате и порче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имущества, определяется по фактическим потерям, исчисляемым исходя из рыночных цен,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действующих на день причинения ущерба, но не ниже стоимости имущества по данным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бухгалтерского учета с учетом степени износа этого имущества.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.1.21. Истребование от работника письменного объяснения для установления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причины возникновения ущерба является обязательным. В случае отказа или уклонения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работника от предоставления указанного объяснения составляется соответствующий акт.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.1.22. Взыскание с виновного работника суммы причиненного ущерба, не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превышающей среднего месячного заработка, производится по распоряжению Работодателя.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Распоряжение может быть сделано не позднее одного месяца со дня окончательного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установления Работодателем размера причиненного работником ущерба.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.1.23. Если месячный срок истек или работник не согласен добровольно возместить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причиненный Работодателю ущерб, а сумма причиненного ущерба, подлежащая взысканию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с работника, превышает его средний месячный заработок, то взыскание может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осуществляться только судом.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.1.24. Работник, виновный в причинении ущерба Работодателю, может добровольно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возместить его полностью или частично. По соглашению сторон трудового договора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допускается возмещение ущерба с рассрочкой платежа. В этом случае работник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представляет Работодателю письменное обязательство о возмещении ущерба с указанием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конкретных сроков платежей. В случае увольнения работника, который дал письменное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обязательство о добровольном возмещении ущерба, но отказался возместить указанный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ущерб, непогашенная задолженность взыскивается в судебном порядке.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.1.25. С согласия Работодателя работник может передать ему для возмещения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причиненного ущерба равноценное имущество или исправить поврежденное имущество.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.1.26. Возмещение ущерба производится независимо от привлечения работника к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дисциплинарной, административной или уголовной ответственности за действия или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бездействие, которыми причинен ущерб Работодателю.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.1.27. В случае увольнения без уважительных причин до истечения срока,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обусловленного трудовым договором или соглашением об обучении за счет средств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Работодателя, работник обязан возместить затраты, понесенные Работодателем на его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 xml:space="preserve">обучение, исчисленные пропорционально </w:t>
      </w:r>
      <w:r w:rsidRPr="00F51781">
        <w:rPr>
          <w:rFonts w:ascii="Times New Roman" w:hAnsi="Times New Roman" w:cs="Times New Roman"/>
        </w:rPr>
        <w:lastRenderedPageBreak/>
        <w:t>фактически не отработанному после окончания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обучения времени, если иное не предусмотрено трудовым договором или соглашением об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обучении.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.2. Ответственность Работодателя: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.2.1. Материальная ответственность Работодателя наступает за ущерб, причиненный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работнику в результате виновного противоправного поведения (действий или бездействия),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если иное не предусмотрено Трудовым кодексом РФ или иными федеральными законами.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.2.2. Работодатель, причинивший ущерб работнику, возмещает этот ущерб в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соответствии с Трудовым кодексом РФ и иными федеральными законами.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.2.3. Трудовым договором или заключаемыми в письменной форме соглашениями,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прилагаемыми к нему, может конкретизироваться материальная ответственность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Работодателя.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.2.4. Работодатель обязан возместить работнику не полученный им заработок во всех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случаях незаконного лишения его возможности трудиться.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.2.5. Работодатель, причинивший ущерб имуществу работника, возмещает этот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ущерб в полном объеме. Размер ущерба исчисляется по рыночным ценам, действующим на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 xml:space="preserve">день возмещения ущерба. 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.2.6. Заявление работника о возмещении ущерба направляется им Работодателю.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Работодатель обязан рассмотреть поступившее заявление и принять соответствующее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решение в десятидневный срок со дня его поступления. При несогласии работника с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решением Работодателя или неполучении ответа в установленный срок работник имеет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право обратиться в суд.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.2.7. При нарушении Работодателем установленного срока выплаты заработной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платы, оплаты отпуска, выплат при увольнении и других выплат, причитающихся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работнику, Работодатель обязан выплатить их с уплатой процентов (денежной компенсации)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в размере не ниже одной трехсотой действующей в это время ставки рефинансирования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Центрального банка Российской Федерации от невыплаченных в срок сумм за каждый день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задержки, начиная со следующего дня после установленного срока выплаты по день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фактического расчета включительно.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2</w:t>
      </w:r>
      <w:r w:rsidRPr="00F51781">
        <w:rPr>
          <w:rFonts w:ascii="Times New Roman" w:hAnsi="Times New Roman" w:cs="Times New Roman"/>
        </w:rPr>
        <w:t>.2.8. Моральный вред, причиненный работнику неправомерными действиями или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бездействием Работодателя, возмещается работнику в денежной форме в размерах,</w:t>
      </w:r>
      <w:r w:rsidR="002564A9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определяемых соглашением сторон трудового договора.</w:t>
      </w:r>
    </w:p>
    <w:p w:rsidR="00B27F78" w:rsidRPr="00F51781" w:rsidRDefault="00B27F78" w:rsidP="005B3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B7B" w:rsidRPr="000528B9" w:rsidRDefault="004026C9" w:rsidP="005B37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B9">
        <w:rPr>
          <w:rFonts w:ascii="Times New Roman" w:hAnsi="Times New Roman" w:cs="Times New Roman"/>
          <w:b/>
          <w:sz w:val="24"/>
          <w:szCs w:val="24"/>
        </w:rPr>
        <w:t>1</w:t>
      </w:r>
      <w:r w:rsidR="00262178">
        <w:rPr>
          <w:rFonts w:ascii="Times New Roman" w:hAnsi="Times New Roman" w:cs="Times New Roman"/>
          <w:b/>
          <w:sz w:val="24"/>
          <w:szCs w:val="24"/>
        </w:rPr>
        <w:t>3</w:t>
      </w:r>
      <w:r w:rsidRPr="000528B9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3</w:t>
      </w:r>
      <w:r w:rsidRPr="00F51781">
        <w:rPr>
          <w:rFonts w:ascii="Times New Roman" w:hAnsi="Times New Roman" w:cs="Times New Roman"/>
        </w:rPr>
        <w:t>.1. Ответственность за благоустройство в учебных помещениях (наличие мебели,</w:t>
      </w:r>
      <w:r w:rsidR="00A97268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учебного оборудования, поддержание нормальной температуры, освещение и пр.) несут</w:t>
      </w:r>
      <w:r w:rsidR="00A97268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 xml:space="preserve">заместитель директора по административно-хозяйственной работе, </w:t>
      </w:r>
      <w:r w:rsidR="00A01B7B">
        <w:rPr>
          <w:rFonts w:ascii="Times New Roman" w:hAnsi="Times New Roman" w:cs="Times New Roman"/>
        </w:rPr>
        <w:t>заведующий хозяйством</w:t>
      </w:r>
      <w:r w:rsidRPr="00F51781">
        <w:rPr>
          <w:rFonts w:ascii="Times New Roman" w:hAnsi="Times New Roman" w:cs="Times New Roman"/>
        </w:rPr>
        <w:t xml:space="preserve"> техникума.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За исправность оборудования в лабораториях и кабинетах и за готовность учебных</w:t>
      </w:r>
      <w:r w:rsidR="00A97268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пособий к занятиям отвечают заведующие лабораториями, кабинетами, заведующие</w:t>
      </w:r>
      <w:r w:rsidR="00A97268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отделениями, заместители директора.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Внешний вид и одежда сотрудников должны соответствовать</w:t>
      </w:r>
      <w:r w:rsidR="00A97268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общепринятым в обществе нормам делового стиля.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В учебных помещениях Техникума запрещается: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а) хождение в верхней одежде и головных уборах;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б) громкие разговоры, шум, хождение по коридорам во время занятий;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в) курение;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г) распитие спиртных напитков, употребление токсических и наркотических веществ;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д) употребление нецензурной лексики и иное антиобщественное поведение.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На территории Техникума запрещается: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а) курение;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б) распитие спиртных напитков, употребление токсических и наркотических веществ;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в) употребление нецензурной лексики и иное антиобщественное поведение.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3</w:t>
      </w:r>
      <w:r w:rsidRPr="00F51781">
        <w:rPr>
          <w:rFonts w:ascii="Times New Roman" w:hAnsi="Times New Roman" w:cs="Times New Roman"/>
        </w:rPr>
        <w:t>.2. Работодатель обязан обеспечить охрану Техникума, сохранность оборудования,</w:t>
      </w:r>
      <w:r w:rsidR="00A97268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инвентаря и другого имущества, а также поддержание необходимого порядка в учебных и</w:t>
      </w:r>
      <w:r w:rsidR="006F3FE4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бытовых помещениях.</w:t>
      </w:r>
      <w:r w:rsidR="00A97268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Охрана здания, имущества и ответственность за их противопожарное и санитарное</w:t>
      </w:r>
      <w:r w:rsidR="006F3FE4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состояние возлагается приказом директора на ответственных лиц.</w:t>
      </w:r>
      <w:r w:rsidR="00685A86">
        <w:rPr>
          <w:rFonts w:ascii="Times New Roman" w:hAnsi="Times New Roman" w:cs="Times New Roman"/>
        </w:rPr>
        <w:t xml:space="preserve"> Каждый год заведующие лабораторий, кабинет</w:t>
      </w:r>
      <w:r w:rsidR="00617340">
        <w:rPr>
          <w:rFonts w:ascii="Times New Roman" w:hAnsi="Times New Roman" w:cs="Times New Roman"/>
        </w:rPr>
        <w:t>ами</w:t>
      </w:r>
      <w:r w:rsidR="00685A86">
        <w:rPr>
          <w:rFonts w:ascii="Times New Roman" w:hAnsi="Times New Roman" w:cs="Times New Roman"/>
        </w:rPr>
        <w:t>, мастерскими в начале сентября  принимают, в конце июня сдают</w:t>
      </w:r>
      <w:r w:rsidR="00617340">
        <w:rPr>
          <w:rFonts w:ascii="Times New Roman" w:hAnsi="Times New Roman" w:cs="Times New Roman"/>
        </w:rPr>
        <w:t xml:space="preserve"> кабинеты, лаборатории, мастерские</w:t>
      </w:r>
      <w:r w:rsidR="00685A86">
        <w:rPr>
          <w:rFonts w:ascii="Times New Roman" w:hAnsi="Times New Roman" w:cs="Times New Roman"/>
        </w:rPr>
        <w:t xml:space="preserve"> согласно паспорт</w:t>
      </w:r>
      <w:r w:rsidR="00617340">
        <w:rPr>
          <w:rFonts w:ascii="Times New Roman" w:hAnsi="Times New Roman" w:cs="Times New Roman"/>
        </w:rPr>
        <w:t>ам.</w:t>
      </w:r>
      <w:r w:rsidR="00685A86">
        <w:rPr>
          <w:rFonts w:ascii="Times New Roman" w:hAnsi="Times New Roman" w:cs="Times New Roman"/>
        </w:rPr>
        <w:t xml:space="preserve">  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lastRenderedPageBreak/>
        <w:t>В праздничные и выходные дни, а также в чрезвычайных ситуациях в помещениях</w:t>
      </w:r>
      <w:r w:rsidR="006F3FE4">
        <w:rPr>
          <w:rFonts w:ascii="Times New Roman" w:hAnsi="Times New Roman" w:cs="Times New Roman"/>
        </w:rPr>
        <w:t xml:space="preserve"> </w:t>
      </w:r>
      <w:r w:rsidR="00A01B7B">
        <w:rPr>
          <w:rFonts w:ascii="Times New Roman" w:hAnsi="Times New Roman" w:cs="Times New Roman"/>
        </w:rPr>
        <w:t xml:space="preserve">Техникума </w:t>
      </w:r>
      <w:r w:rsidRPr="00F51781">
        <w:rPr>
          <w:rFonts w:ascii="Times New Roman" w:hAnsi="Times New Roman" w:cs="Times New Roman"/>
        </w:rPr>
        <w:t>может быть установлен особый режим работы и</w:t>
      </w:r>
      <w:r w:rsidR="006F3FE4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использования имущества, а также введены дежурства ответственных работников.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3</w:t>
      </w:r>
      <w:r w:rsidRPr="00F51781">
        <w:rPr>
          <w:rFonts w:ascii="Times New Roman" w:hAnsi="Times New Roman" w:cs="Times New Roman"/>
        </w:rPr>
        <w:t>.3.Ключи от помещений учебных зданий, от аудиторий, лабораторий и кабинетов</w:t>
      </w:r>
      <w:r w:rsidR="006F3FE4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находятся у дежурного работника охраны и выдаются по списку, установленному</w:t>
      </w:r>
      <w:r w:rsidR="006F3FE4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заместителем директора по административно-хозяйственной работе.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3</w:t>
      </w:r>
      <w:r w:rsidRPr="00F51781">
        <w:rPr>
          <w:rFonts w:ascii="Times New Roman" w:hAnsi="Times New Roman" w:cs="Times New Roman"/>
        </w:rPr>
        <w:t>.4.Настоящие Правила размещаются на сайте техникума.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3</w:t>
      </w:r>
      <w:r w:rsidRPr="00F51781">
        <w:rPr>
          <w:rFonts w:ascii="Times New Roman" w:hAnsi="Times New Roman" w:cs="Times New Roman"/>
        </w:rPr>
        <w:t>.5.По всем вопросам, не нашедшим своего решения в настоящих Правилах,</w:t>
      </w:r>
      <w:r w:rsidR="00A97268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работники и Работодатель руководствуются положениями Трудового кодекса РФ и иных</w:t>
      </w:r>
      <w:r w:rsidR="006F3FE4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нормативно-правовых актов РФ.</w:t>
      </w:r>
    </w:p>
    <w:p w:rsidR="004026C9" w:rsidRPr="00F51781" w:rsidRDefault="004026C9" w:rsidP="005B3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781">
        <w:rPr>
          <w:rFonts w:ascii="Times New Roman" w:hAnsi="Times New Roman" w:cs="Times New Roman"/>
        </w:rPr>
        <w:t>1</w:t>
      </w:r>
      <w:r w:rsidR="00262178">
        <w:rPr>
          <w:rFonts w:ascii="Times New Roman" w:hAnsi="Times New Roman" w:cs="Times New Roman"/>
        </w:rPr>
        <w:t>3</w:t>
      </w:r>
      <w:r w:rsidRPr="00F51781">
        <w:rPr>
          <w:rFonts w:ascii="Times New Roman" w:hAnsi="Times New Roman" w:cs="Times New Roman"/>
        </w:rPr>
        <w:t>.6.По инициативе Работодателя или работников в настоящие Правила могут</w:t>
      </w:r>
      <w:r w:rsidR="006F3FE4">
        <w:rPr>
          <w:rFonts w:ascii="Times New Roman" w:hAnsi="Times New Roman" w:cs="Times New Roman"/>
        </w:rPr>
        <w:t xml:space="preserve"> </w:t>
      </w:r>
      <w:r w:rsidRPr="00F51781">
        <w:rPr>
          <w:rFonts w:ascii="Times New Roman" w:hAnsi="Times New Roman" w:cs="Times New Roman"/>
        </w:rPr>
        <w:t>вноситься изменения и дополнения в порядке, установленном трудовым законодательством.</w:t>
      </w:r>
    </w:p>
    <w:p w:rsidR="0049153F" w:rsidRPr="0049153F" w:rsidRDefault="0049153F" w:rsidP="004915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37CC1" w:rsidRDefault="003A6621" w:rsidP="003A66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6621">
        <w:rPr>
          <w:rFonts w:ascii="Times New Roman" w:hAnsi="Times New Roman"/>
          <w:b/>
          <w:sz w:val="24"/>
          <w:szCs w:val="24"/>
        </w:rPr>
        <w:t>ПРИЛОЖЕНИЕ Б</w:t>
      </w:r>
    </w:p>
    <w:p w:rsidR="003A6621" w:rsidRPr="00F37CC1" w:rsidRDefault="003A6621" w:rsidP="003A6621">
      <w:pPr>
        <w:pStyle w:val="a9"/>
        <w:spacing w:after="0"/>
        <w:jc w:val="center"/>
        <w:rPr>
          <w:rFonts w:ascii="Times New Roman" w:hAnsi="Times New Roman"/>
        </w:rPr>
      </w:pPr>
      <w:r w:rsidRPr="00F37CC1">
        <w:rPr>
          <w:rFonts w:ascii="Times New Roman" w:hAnsi="Times New Roman"/>
        </w:rPr>
        <w:t>(обязательное)</w:t>
      </w:r>
    </w:p>
    <w:p w:rsidR="003A6621" w:rsidRPr="003A6621" w:rsidRDefault="003A6621" w:rsidP="003A66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7CC1" w:rsidRPr="00F37CC1" w:rsidRDefault="00F37CC1" w:rsidP="003A6621">
      <w:pPr>
        <w:pStyle w:val="a9"/>
        <w:spacing w:after="0"/>
        <w:ind w:right="-28"/>
        <w:jc w:val="right"/>
        <w:outlineLvl w:val="0"/>
        <w:rPr>
          <w:rFonts w:ascii="Times New Roman" w:hAnsi="Times New Roman"/>
          <w:b/>
        </w:rPr>
      </w:pPr>
      <w:bookmarkStart w:id="7" w:name="_Toc261345304"/>
      <w:bookmarkStart w:id="8" w:name="_Toc261345561"/>
      <w:bookmarkStart w:id="9" w:name="_Toc261345763"/>
      <w:bookmarkStart w:id="10" w:name="_Toc403633198"/>
      <w:bookmarkStart w:id="11" w:name="_Toc403633296"/>
      <w:bookmarkStart w:id="12" w:name="_Toc403633340"/>
      <w:r w:rsidRPr="00F37CC1">
        <w:rPr>
          <w:rFonts w:ascii="Times New Roman" w:hAnsi="Times New Roman"/>
          <w:b/>
        </w:rPr>
        <w:t>Ф-4.2.3-0</w:t>
      </w:r>
      <w:bookmarkEnd w:id="7"/>
      <w:bookmarkEnd w:id="8"/>
      <w:bookmarkEnd w:id="9"/>
      <w:r w:rsidRPr="00F37CC1">
        <w:rPr>
          <w:rFonts w:ascii="Times New Roman" w:hAnsi="Times New Roman"/>
          <w:b/>
        </w:rPr>
        <w:t>2</w:t>
      </w:r>
      <w:bookmarkEnd w:id="10"/>
      <w:bookmarkEnd w:id="11"/>
      <w:bookmarkEnd w:id="12"/>
    </w:p>
    <w:p w:rsidR="00F37CC1" w:rsidRPr="00F37CC1" w:rsidRDefault="003A6621" w:rsidP="003A6621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ЛИСТ СОГЛАСОВАНИЯ</w:t>
      </w:r>
    </w:p>
    <w:p w:rsidR="00F37CC1" w:rsidRPr="00F37CC1" w:rsidRDefault="00F37CC1" w:rsidP="003A6621">
      <w:pPr>
        <w:pStyle w:val="a9"/>
        <w:jc w:val="both"/>
        <w:rPr>
          <w:rFonts w:ascii="Times New Roman" w:hAnsi="Times New Roman"/>
        </w:rPr>
      </w:pPr>
      <w:r w:rsidRPr="00F37CC1">
        <w:rPr>
          <w:rFonts w:ascii="Times New Roman" w:hAnsi="Times New Roman"/>
        </w:rPr>
        <w:t>Заполняется, как результат согласования документа между подразделением-разработчиком и подразделениями, участвующими в функциональном взаимодействии с ним.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2"/>
        <w:gridCol w:w="4082"/>
        <w:gridCol w:w="2844"/>
        <w:gridCol w:w="965"/>
        <w:gridCol w:w="1076"/>
      </w:tblGrid>
      <w:tr w:rsidR="00F37CC1" w:rsidRPr="00C5536E" w:rsidTr="00B6331C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C1" w:rsidRPr="003A6621" w:rsidRDefault="00F37CC1" w:rsidP="003A66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2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37CC1" w:rsidRPr="003A6621" w:rsidRDefault="00F37CC1" w:rsidP="003A66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2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C1" w:rsidRPr="003A6621" w:rsidRDefault="00F37CC1" w:rsidP="003A66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21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  <w:p w:rsidR="00F37CC1" w:rsidRPr="003A6621" w:rsidRDefault="00F37CC1" w:rsidP="003A66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21">
              <w:rPr>
                <w:rFonts w:ascii="Times New Roman" w:hAnsi="Times New Roman"/>
                <w:sz w:val="20"/>
                <w:szCs w:val="20"/>
              </w:rPr>
              <w:t>(</w:t>
            </w:r>
            <w:r w:rsidRPr="003A6621">
              <w:rPr>
                <w:rFonts w:ascii="Times New Roman" w:hAnsi="Times New Roman"/>
                <w:sz w:val="20"/>
                <w:szCs w:val="20"/>
                <w:u w:val="single"/>
              </w:rPr>
              <w:t>Организационная единица</w:t>
            </w:r>
            <w:r w:rsidRPr="003A66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C1" w:rsidRPr="003A6621" w:rsidRDefault="00F37CC1" w:rsidP="003A66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21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  <w:p w:rsidR="00F37CC1" w:rsidRPr="003A6621" w:rsidRDefault="00F37CC1" w:rsidP="003A66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21">
              <w:rPr>
                <w:rFonts w:ascii="Times New Roman" w:hAnsi="Times New Roman"/>
                <w:sz w:val="20"/>
                <w:szCs w:val="20"/>
              </w:rPr>
              <w:t>(</w:t>
            </w:r>
            <w:r w:rsidRPr="003A6621">
              <w:rPr>
                <w:rFonts w:ascii="Times New Roman" w:hAnsi="Times New Roman"/>
                <w:sz w:val="20"/>
                <w:szCs w:val="20"/>
                <w:u w:val="single"/>
              </w:rPr>
              <w:t>Фамилия И.О.</w:t>
            </w:r>
            <w:r w:rsidRPr="003A66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C1" w:rsidRPr="003A6621" w:rsidRDefault="00F37CC1" w:rsidP="003A66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2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C1" w:rsidRPr="003A6621" w:rsidRDefault="00F37CC1" w:rsidP="003A66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21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F37CC1" w:rsidRPr="00C5536E" w:rsidTr="00B6331C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3A6621" w:rsidRDefault="00F37CC1" w:rsidP="003A66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3A6621" w:rsidRDefault="00F37CC1" w:rsidP="003A66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3A6621" w:rsidRDefault="00F37CC1" w:rsidP="003A66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3A6621" w:rsidRDefault="00F37CC1" w:rsidP="003A66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3A6621" w:rsidRDefault="00F37CC1" w:rsidP="003A66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6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31A93" w:rsidRPr="00C5536E" w:rsidTr="00B6331C">
        <w:trPr>
          <w:trHeight w:val="49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93" w:rsidRPr="003A6621" w:rsidRDefault="008E1A5D" w:rsidP="003A662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93" w:rsidRPr="003A6621" w:rsidRDefault="008E37D8" w:rsidP="003A662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качеству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93" w:rsidRPr="003A6621" w:rsidRDefault="008E37D8" w:rsidP="003A66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Веряскина И.Ю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93" w:rsidRPr="003A6621" w:rsidRDefault="00431A93" w:rsidP="003A662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A93" w:rsidRPr="003A6621" w:rsidRDefault="00431A93" w:rsidP="003A662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302" w:rsidRPr="00C5536E" w:rsidTr="00B6331C">
        <w:trPr>
          <w:trHeight w:val="49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302" w:rsidRPr="003A6621" w:rsidRDefault="003616E3" w:rsidP="003A662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302" w:rsidRPr="003A6621" w:rsidRDefault="003616E3" w:rsidP="003A662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профкома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302" w:rsidRPr="003A6621" w:rsidRDefault="003616E3" w:rsidP="003A66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Боброва Л.А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302" w:rsidRPr="003A6621" w:rsidRDefault="00F36302" w:rsidP="003A662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302" w:rsidRPr="003A6621" w:rsidRDefault="00F36302" w:rsidP="003A662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302" w:rsidRPr="00C5536E" w:rsidTr="00B6331C">
        <w:trPr>
          <w:trHeight w:val="49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302" w:rsidRPr="003A6621" w:rsidRDefault="00F36302" w:rsidP="003A662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302" w:rsidRPr="003A6621" w:rsidRDefault="00F36302" w:rsidP="003A662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302" w:rsidRPr="003A6621" w:rsidRDefault="00F36302" w:rsidP="003A66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302" w:rsidRPr="003A6621" w:rsidRDefault="00F36302" w:rsidP="003A662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302" w:rsidRPr="003A6621" w:rsidRDefault="00F36302" w:rsidP="003A662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302" w:rsidRPr="00C5536E" w:rsidTr="00B6331C">
        <w:trPr>
          <w:trHeight w:val="49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302" w:rsidRPr="003A6621" w:rsidRDefault="00F36302" w:rsidP="003A662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302" w:rsidRPr="003A6621" w:rsidRDefault="00F36302" w:rsidP="003A662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302" w:rsidRPr="003A6621" w:rsidRDefault="00F36302" w:rsidP="003A66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302" w:rsidRPr="003A6621" w:rsidRDefault="00F36302" w:rsidP="003A662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302" w:rsidRPr="003A6621" w:rsidRDefault="00F36302" w:rsidP="003A662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302" w:rsidRPr="00C5536E" w:rsidTr="00B6331C">
        <w:trPr>
          <w:trHeight w:val="49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302" w:rsidRPr="003A6621" w:rsidRDefault="00F36302" w:rsidP="003A662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302" w:rsidRPr="003A6621" w:rsidRDefault="00F36302" w:rsidP="003A662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302" w:rsidRPr="003A6621" w:rsidRDefault="00F36302" w:rsidP="003A66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302" w:rsidRPr="003A6621" w:rsidRDefault="00F36302" w:rsidP="003A662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302" w:rsidRPr="003A6621" w:rsidRDefault="00F36302" w:rsidP="003A662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302" w:rsidRPr="00C5536E" w:rsidTr="00B6331C">
        <w:trPr>
          <w:trHeight w:val="49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302" w:rsidRPr="003A6621" w:rsidRDefault="00F36302" w:rsidP="003A662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302" w:rsidRPr="003A6621" w:rsidRDefault="00F36302" w:rsidP="003A662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302" w:rsidRPr="003A6621" w:rsidRDefault="00F36302" w:rsidP="003A66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302" w:rsidRPr="003A6621" w:rsidRDefault="00F36302" w:rsidP="003A662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302" w:rsidRPr="003A6621" w:rsidRDefault="00F36302" w:rsidP="003A662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302" w:rsidRPr="00C5536E" w:rsidTr="00B6331C">
        <w:trPr>
          <w:trHeight w:val="49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302" w:rsidRPr="003A6621" w:rsidRDefault="00F36302" w:rsidP="003A662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302" w:rsidRPr="003A6621" w:rsidRDefault="00F36302" w:rsidP="003A662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302" w:rsidRPr="003A6621" w:rsidRDefault="00F36302" w:rsidP="003A66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302" w:rsidRPr="003A6621" w:rsidRDefault="00F36302" w:rsidP="003A662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302" w:rsidRPr="003A6621" w:rsidRDefault="00F36302" w:rsidP="003A662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6621" w:rsidRDefault="003A6621" w:rsidP="003A6621">
      <w:pPr>
        <w:pStyle w:val="a9"/>
        <w:jc w:val="both"/>
        <w:rPr>
          <w:rFonts w:ascii="Times New Roman" w:hAnsi="Times New Roman"/>
          <w:b/>
        </w:rPr>
      </w:pPr>
    </w:p>
    <w:p w:rsidR="00B76291" w:rsidRPr="008E1A5D" w:rsidRDefault="00B76291" w:rsidP="008E1A5D">
      <w:pPr>
        <w:rPr>
          <w:rFonts w:ascii="Times New Roman" w:hAnsi="Times New Roman"/>
          <w:b/>
          <w:sz w:val="24"/>
          <w:szCs w:val="24"/>
        </w:rPr>
      </w:pPr>
    </w:p>
    <w:p w:rsidR="00B76291" w:rsidRDefault="00B76291" w:rsidP="003A66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3A6621" w:rsidRDefault="003A6621" w:rsidP="003A662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В</w:t>
      </w:r>
    </w:p>
    <w:p w:rsidR="003A6621" w:rsidRPr="003A6621" w:rsidRDefault="003A6621" w:rsidP="003A6621">
      <w:pPr>
        <w:pStyle w:val="a9"/>
        <w:jc w:val="center"/>
        <w:rPr>
          <w:rFonts w:ascii="Times New Roman" w:hAnsi="Times New Roman"/>
        </w:rPr>
      </w:pPr>
      <w:r w:rsidRPr="00F37CC1">
        <w:rPr>
          <w:rFonts w:ascii="Times New Roman" w:hAnsi="Times New Roman"/>
        </w:rPr>
        <w:t>(обязательное)</w:t>
      </w:r>
    </w:p>
    <w:p w:rsidR="003A6621" w:rsidRPr="003A6621" w:rsidRDefault="003A6621" w:rsidP="003A6621">
      <w:pPr>
        <w:pStyle w:val="a9"/>
        <w:ind w:right="-28"/>
        <w:jc w:val="right"/>
        <w:outlineLvl w:val="0"/>
        <w:rPr>
          <w:rFonts w:ascii="Times New Roman" w:hAnsi="Times New Roman"/>
          <w:b/>
        </w:rPr>
      </w:pPr>
      <w:bookmarkStart w:id="13" w:name="_Toc261345307"/>
      <w:bookmarkStart w:id="14" w:name="_Toc261345564"/>
      <w:bookmarkStart w:id="15" w:name="_Toc261345766"/>
      <w:bookmarkStart w:id="16" w:name="_Toc403633199"/>
      <w:bookmarkStart w:id="17" w:name="_Toc403633297"/>
      <w:bookmarkStart w:id="18" w:name="_Toc403633341"/>
      <w:r w:rsidRPr="00F37CC1">
        <w:rPr>
          <w:rFonts w:ascii="Times New Roman" w:hAnsi="Times New Roman"/>
          <w:b/>
        </w:rPr>
        <w:t>Ф-4.2.3-0</w:t>
      </w:r>
      <w:bookmarkEnd w:id="13"/>
      <w:bookmarkEnd w:id="14"/>
      <w:bookmarkEnd w:id="15"/>
      <w:r w:rsidRPr="00F37CC1">
        <w:rPr>
          <w:rFonts w:ascii="Times New Roman" w:hAnsi="Times New Roman"/>
          <w:b/>
        </w:rPr>
        <w:t>3</w:t>
      </w:r>
      <w:bookmarkEnd w:id="16"/>
      <w:bookmarkEnd w:id="17"/>
      <w:bookmarkEnd w:id="18"/>
    </w:p>
    <w:p w:rsidR="003A6621" w:rsidRDefault="003A6621" w:rsidP="003A6621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ЛИСТ ОЗНАКОМЛЕНИЯ</w:t>
      </w:r>
    </w:p>
    <w:p w:rsidR="003A6621" w:rsidRPr="00F37CC1" w:rsidRDefault="003A6621" w:rsidP="003A6621">
      <w:pPr>
        <w:pStyle w:val="a9"/>
        <w:widowControl w:val="0"/>
        <w:spacing w:after="0"/>
        <w:jc w:val="center"/>
        <w:rPr>
          <w:rFonts w:ascii="Times New Roman" w:hAnsi="Times New Roman"/>
          <w:b/>
        </w:rPr>
      </w:pPr>
    </w:p>
    <w:p w:rsidR="003A6621" w:rsidRPr="00F37CC1" w:rsidRDefault="003A6621" w:rsidP="003A6621">
      <w:pPr>
        <w:pStyle w:val="a9"/>
        <w:jc w:val="both"/>
        <w:rPr>
          <w:rFonts w:ascii="Times New Roman" w:hAnsi="Times New Roman"/>
        </w:rPr>
      </w:pPr>
      <w:r w:rsidRPr="00F37CC1">
        <w:rPr>
          <w:rFonts w:ascii="Times New Roman" w:hAnsi="Times New Roman"/>
        </w:rPr>
        <w:t>Заполняется, как результат ознакомления ответственных исполнителей с требованиями данного документа.</w:t>
      </w:r>
    </w:p>
    <w:p w:rsidR="008E1A5D" w:rsidRDefault="008E1A5D" w:rsidP="003A6621">
      <w:pPr>
        <w:pStyle w:val="a9"/>
        <w:jc w:val="center"/>
        <w:rPr>
          <w:rFonts w:ascii="Times New Roman" w:hAnsi="Times New Roman"/>
          <w:b/>
        </w:rPr>
      </w:pPr>
    </w:p>
    <w:p w:rsidR="003A6621" w:rsidRDefault="008E1A5D" w:rsidP="008E1A5D">
      <w:pPr>
        <w:pStyle w:val="a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 внутренним трудовым распорядком ознакамливаются все сотрудники техникума индивидуально. </w:t>
      </w:r>
      <w:r w:rsidR="00F37CC1" w:rsidRPr="00F37CC1"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 xml:space="preserve">                                                               </w:t>
      </w:r>
      <w:r w:rsidR="00431A93">
        <w:rPr>
          <w:rFonts w:ascii="Times New Roman" w:hAnsi="Times New Roman"/>
          <w:b/>
        </w:rPr>
        <w:t>ПРИЛОЖ</w:t>
      </w:r>
      <w:r w:rsidR="003A6621">
        <w:rPr>
          <w:rFonts w:ascii="Times New Roman" w:hAnsi="Times New Roman"/>
          <w:b/>
        </w:rPr>
        <w:t>ЕНИЕ Г</w:t>
      </w:r>
    </w:p>
    <w:p w:rsidR="003A6621" w:rsidRPr="003A6621" w:rsidRDefault="003A6621" w:rsidP="003A6621">
      <w:pPr>
        <w:pStyle w:val="a9"/>
        <w:spacing w:line="360" w:lineRule="auto"/>
        <w:ind w:right="-29"/>
        <w:jc w:val="center"/>
        <w:rPr>
          <w:rFonts w:ascii="Times New Roman" w:hAnsi="Times New Roman"/>
        </w:rPr>
      </w:pPr>
      <w:r w:rsidRPr="00F37CC1">
        <w:rPr>
          <w:rFonts w:ascii="Times New Roman" w:hAnsi="Times New Roman"/>
        </w:rPr>
        <w:t>(обязательное)</w:t>
      </w:r>
    </w:p>
    <w:p w:rsidR="00F37CC1" w:rsidRDefault="003A6621" w:rsidP="003A6621">
      <w:pPr>
        <w:pStyle w:val="a9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Ф-4.2.3-04</w:t>
      </w:r>
    </w:p>
    <w:p w:rsidR="003A6621" w:rsidRPr="00F37CC1" w:rsidRDefault="003A6621" w:rsidP="003A6621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ЛИСТ КОРРЕКЦИИ ДОКУМЕНТА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556"/>
        <w:gridCol w:w="3498"/>
        <w:gridCol w:w="2442"/>
        <w:gridCol w:w="1379"/>
      </w:tblGrid>
      <w:tr w:rsidR="00F37CC1" w:rsidRPr="00902551" w:rsidTr="00B6331C">
        <w:tc>
          <w:tcPr>
            <w:tcW w:w="695" w:type="dxa"/>
          </w:tcPr>
          <w:p w:rsidR="00F37CC1" w:rsidRPr="002572C4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9" w:name="_Toc403633200"/>
            <w:bookmarkStart w:id="20" w:name="_Toc403633298"/>
            <w:bookmarkStart w:id="21" w:name="_Toc403633342"/>
            <w:r w:rsidRPr="002572C4">
              <w:rPr>
                <w:rFonts w:ascii="Times New Roman" w:hAnsi="Times New Roman"/>
                <w:sz w:val="20"/>
                <w:szCs w:val="20"/>
              </w:rPr>
              <w:t>№п/п</w:t>
            </w:r>
            <w:bookmarkEnd w:id="19"/>
            <w:bookmarkEnd w:id="20"/>
            <w:bookmarkEnd w:id="21"/>
          </w:p>
        </w:tc>
        <w:tc>
          <w:tcPr>
            <w:tcW w:w="1556" w:type="dxa"/>
          </w:tcPr>
          <w:p w:rsidR="00F37CC1" w:rsidRPr="002572C4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22" w:name="_Toc403633201"/>
            <w:bookmarkStart w:id="23" w:name="_Toc403633299"/>
            <w:bookmarkStart w:id="24" w:name="_Toc403633343"/>
            <w:r w:rsidRPr="002572C4">
              <w:rPr>
                <w:rFonts w:ascii="Times New Roman" w:hAnsi="Times New Roman"/>
                <w:sz w:val="20"/>
                <w:szCs w:val="20"/>
              </w:rPr>
              <w:t>Лист</w:t>
            </w:r>
            <w:bookmarkEnd w:id="22"/>
            <w:bookmarkEnd w:id="23"/>
            <w:bookmarkEnd w:id="24"/>
          </w:p>
        </w:tc>
        <w:tc>
          <w:tcPr>
            <w:tcW w:w="3498" w:type="dxa"/>
          </w:tcPr>
          <w:p w:rsidR="00F37CC1" w:rsidRPr="002572C4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25" w:name="_Toc403633202"/>
            <w:bookmarkStart w:id="26" w:name="_Toc403633300"/>
            <w:bookmarkStart w:id="27" w:name="_Toc403633344"/>
            <w:r w:rsidRPr="002572C4">
              <w:rPr>
                <w:rFonts w:ascii="Times New Roman" w:hAnsi="Times New Roman"/>
                <w:sz w:val="20"/>
                <w:szCs w:val="20"/>
              </w:rPr>
              <w:t>Обнаружено несоответствие в документе</w:t>
            </w:r>
            <w:bookmarkEnd w:id="25"/>
            <w:bookmarkEnd w:id="26"/>
            <w:bookmarkEnd w:id="27"/>
          </w:p>
        </w:tc>
        <w:tc>
          <w:tcPr>
            <w:tcW w:w="2442" w:type="dxa"/>
          </w:tcPr>
          <w:p w:rsidR="00F37CC1" w:rsidRPr="002572C4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28" w:name="_Toc403633203"/>
            <w:bookmarkStart w:id="29" w:name="_Toc403633301"/>
            <w:bookmarkStart w:id="30" w:name="_Toc403633345"/>
            <w:r w:rsidRPr="002572C4">
              <w:rPr>
                <w:rFonts w:ascii="Times New Roman" w:hAnsi="Times New Roman"/>
                <w:sz w:val="20"/>
                <w:szCs w:val="20"/>
              </w:rPr>
              <w:t>ФИО обнаружившего несоответствие в документе</w:t>
            </w:r>
            <w:bookmarkEnd w:id="28"/>
            <w:bookmarkEnd w:id="29"/>
            <w:bookmarkEnd w:id="30"/>
          </w:p>
        </w:tc>
        <w:tc>
          <w:tcPr>
            <w:tcW w:w="1379" w:type="dxa"/>
          </w:tcPr>
          <w:p w:rsidR="00F37CC1" w:rsidRPr="002572C4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31" w:name="_Toc403633204"/>
            <w:bookmarkStart w:id="32" w:name="_Toc403633302"/>
            <w:bookmarkStart w:id="33" w:name="_Toc403633346"/>
            <w:r w:rsidRPr="002572C4">
              <w:rPr>
                <w:rFonts w:ascii="Times New Roman" w:hAnsi="Times New Roman"/>
                <w:sz w:val="20"/>
                <w:szCs w:val="20"/>
              </w:rPr>
              <w:t>Дата</w:t>
            </w:r>
            <w:bookmarkEnd w:id="31"/>
            <w:bookmarkEnd w:id="32"/>
            <w:bookmarkEnd w:id="33"/>
          </w:p>
        </w:tc>
      </w:tr>
      <w:tr w:rsidR="00F37CC1" w:rsidRPr="00902551" w:rsidTr="00B6331C">
        <w:tc>
          <w:tcPr>
            <w:tcW w:w="695" w:type="dxa"/>
          </w:tcPr>
          <w:p w:rsidR="00F37CC1" w:rsidRPr="002572C4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34" w:name="_Toc403633205"/>
            <w:bookmarkStart w:id="35" w:name="_Toc403633303"/>
            <w:bookmarkStart w:id="36" w:name="_Toc403633347"/>
            <w:r w:rsidRPr="002572C4">
              <w:rPr>
                <w:rFonts w:ascii="Times New Roman" w:hAnsi="Times New Roman"/>
                <w:sz w:val="20"/>
                <w:szCs w:val="20"/>
              </w:rPr>
              <w:t>1</w:t>
            </w:r>
            <w:bookmarkEnd w:id="34"/>
            <w:bookmarkEnd w:id="35"/>
            <w:bookmarkEnd w:id="36"/>
          </w:p>
        </w:tc>
        <w:tc>
          <w:tcPr>
            <w:tcW w:w="1556" w:type="dxa"/>
          </w:tcPr>
          <w:p w:rsidR="00F37CC1" w:rsidRPr="002572C4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37" w:name="_Toc403633206"/>
            <w:bookmarkStart w:id="38" w:name="_Toc403633304"/>
            <w:bookmarkStart w:id="39" w:name="_Toc403633348"/>
            <w:r w:rsidRPr="002572C4">
              <w:rPr>
                <w:rFonts w:ascii="Times New Roman" w:hAnsi="Times New Roman"/>
                <w:sz w:val="20"/>
                <w:szCs w:val="20"/>
              </w:rPr>
              <w:t>2</w:t>
            </w:r>
            <w:bookmarkEnd w:id="37"/>
            <w:bookmarkEnd w:id="38"/>
            <w:bookmarkEnd w:id="39"/>
          </w:p>
        </w:tc>
        <w:tc>
          <w:tcPr>
            <w:tcW w:w="3498" w:type="dxa"/>
          </w:tcPr>
          <w:p w:rsidR="00F37CC1" w:rsidRPr="002572C4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40" w:name="_Toc403633207"/>
            <w:bookmarkStart w:id="41" w:name="_Toc403633305"/>
            <w:bookmarkStart w:id="42" w:name="_Toc403633349"/>
            <w:r w:rsidRPr="002572C4">
              <w:rPr>
                <w:rFonts w:ascii="Times New Roman" w:hAnsi="Times New Roman"/>
                <w:sz w:val="20"/>
                <w:szCs w:val="20"/>
              </w:rPr>
              <w:t>3</w:t>
            </w:r>
            <w:bookmarkEnd w:id="40"/>
            <w:bookmarkEnd w:id="41"/>
            <w:bookmarkEnd w:id="42"/>
          </w:p>
        </w:tc>
        <w:tc>
          <w:tcPr>
            <w:tcW w:w="2442" w:type="dxa"/>
          </w:tcPr>
          <w:p w:rsidR="00F37CC1" w:rsidRPr="002572C4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43" w:name="_Toc403633208"/>
            <w:bookmarkStart w:id="44" w:name="_Toc403633306"/>
            <w:bookmarkStart w:id="45" w:name="_Toc403633350"/>
            <w:r w:rsidRPr="002572C4">
              <w:rPr>
                <w:rFonts w:ascii="Times New Roman" w:hAnsi="Times New Roman"/>
                <w:sz w:val="20"/>
                <w:szCs w:val="20"/>
              </w:rPr>
              <w:t>4</w:t>
            </w:r>
            <w:bookmarkEnd w:id="43"/>
            <w:bookmarkEnd w:id="44"/>
            <w:bookmarkEnd w:id="45"/>
          </w:p>
        </w:tc>
        <w:tc>
          <w:tcPr>
            <w:tcW w:w="1379" w:type="dxa"/>
          </w:tcPr>
          <w:p w:rsidR="00F37CC1" w:rsidRPr="002572C4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46" w:name="_Toc403633209"/>
            <w:bookmarkStart w:id="47" w:name="_Toc403633307"/>
            <w:bookmarkStart w:id="48" w:name="_Toc403633351"/>
            <w:r w:rsidRPr="002572C4">
              <w:rPr>
                <w:rFonts w:ascii="Times New Roman" w:hAnsi="Times New Roman"/>
                <w:sz w:val="20"/>
                <w:szCs w:val="20"/>
              </w:rPr>
              <w:t>5</w:t>
            </w:r>
            <w:bookmarkEnd w:id="46"/>
            <w:bookmarkEnd w:id="47"/>
            <w:bookmarkEnd w:id="48"/>
          </w:p>
        </w:tc>
      </w:tr>
      <w:tr w:rsidR="00F37CC1" w:rsidRPr="00902551" w:rsidTr="00B6331C">
        <w:tc>
          <w:tcPr>
            <w:tcW w:w="695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F37CC1" w:rsidRPr="00902551" w:rsidTr="00B6331C">
        <w:tc>
          <w:tcPr>
            <w:tcW w:w="695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F37CC1" w:rsidRPr="00902551" w:rsidTr="00B6331C">
        <w:tc>
          <w:tcPr>
            <w:tcW w:w="695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F37CC1" w:rsidRPr="00902551" w:rsidTr="00B6331C">
        <w:tc>
          <w:tcPr>
            <w:tcW w:w="695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F37CC1" w:rsidRPr="00902551" w:rsidTr="00B6331C">
        <w:tc>
          <w:tcPr>
            <w:tcW w:w="695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F37CC1" w:rsidRPr="00902551" w:rsidTr="00B6331C">
        <w:tc>
          <w:tcPr>
            <w:tcW w:w="695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F37CC1" w:rsidRPr="00902551" w:rsidTr="00B6331C">
        <w:tc>
          <w:tcPr>
            <w:tcW w:w="695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</w:tcPr>
          <w:p w:rsidR="00F37CC1" w:rsidRPr="0090255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F37CC1" w:rsidTr="00B6331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F37CC1" w:rsidTr="00B6331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F37CC1" w:rsidTr="00B6331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F37CC1" w:rsidTr="00B6331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F37CC1" w:rsidTr="00B6331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F37CC1" w:rsidTr="00B6331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F37CC1" w:rsidTr="00B6331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F37CC1" w:rsidTr="00B6331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F37CC1" w:rsidTr="00B6331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F37CC1" w:rsidTr="00B6331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F37CC1" w:rsidTr="00B6331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F37CC1" w:rsidTr="00B6331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F37CC1" w:rsidTr="00B6331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1" w:rsidRDefault="00F37CC1" w:rsidP="00B6331C">
            <w:pPr>
              <w:ind w:right="-2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F37CC1" w:rsidRPr="00F37CC1" w:rsidRDefault="00F37CC1" w:rsidP="003A6621">
      <w:pPr>
        <w:pStyle w:val="a9"/>
        <w:jc w:val="both"/>
        <w:rPr>
          <w:rFonts w:ascii="Times New Roman" w:hAnsi="Times New Roman"/>
          <w:b/>
        </w:rPr>
      </w:pPr>
    </w:p>
    <w:p w:rsidR="00F37CC1" w:rsidRDefault="00F37CC1" w:rsidP="003A6621">
      <w:pPr>
        <w:pStyle w:val="a9"/>
        <w:jc w:val="center"/>
        <w:rPr>
          <w:rFonts w:ascii="Times New Roman" w:hAnsi="Times New Roman"/>
          <w:b/>
        </w:rPr>
      </w:pPr>
      <w:r w:rsidRPr="00F37CC1">
        <w:rPr>
          <w:rFonts w:ascii="Times New Roman" w:hAnsi="Times New Roman"/>
          <w:b/>
        </w:rPr>
        <w:br w:type="page"/>
      </w:r>
      <w:r w:rsidR="003A6621">
        <w:rPr>
          <w:rFonts w:ascii="Times New Roman" w:hAnsi="Times New Roman"/>
          <w:b/>
        </w:rPr>
        <w:lastRenderedPageBreak/>
        <w:t>ПРИЛОЖЕНИЕ Д</w:t>
      </w:r>
    </w:p>
    <w:p w:rsidR="003A6621" w:rsidRDefault="003A6621" w:rsidP="003A6621">
      <w:pPr>
        <w:pStyle w:val="a9"/>
        <w:spacing w:line="360" w:lineRule="auto"/>
        <w:ind w:right="-29"/>
        <w:jc w:val="center"/>
        <w:rPr>
          <w:rFonts w:ascii="Times New Roman" w:hAnsi="Times New Roman"/>
        </w:rPr>
      </w:pPr>
      <w:r w:rsidRPr="00F37CC1">
        <w:rPr>
          <w:rFonts w:ascii="Times New Roman" w:hAnsi="Times New Roman"/>
        </w:rPr>
        <w:t>(обязательное)</w:t>
      </w:r>
    </w:p>
    <w:p w:rsidR="003A6621" w:rsidRDefault="003A6621" w:rsidP="003A6621">
      <w:pPr>
        <w:pStyle w:val="a9"/>
        <w:ind w:right="-28"/>
        <w:jc w:val="right"/>
        <w:outlineLvl w:val="0"/>
        <w:rPr>
          <w:rFonts w:ascii="Times New Roman" w:hAnsi="Times New Roman"/>
          <w:b/>
        </w:rPr>
      </w:pPr>
      <w:bookmarkStart w:id="49" w:name="_Toc403633210"/>
      <w:bookmarkStart w:id="50" w:name="_Toc403633308"/>
      <w:bookmarkStart w:id="51" w:name="_Toc403633352"/>
      <w:r w:rsidRPr="00F37CC1">
        <w:rPr>
          <w:rFonts w:ascii="Times New Roman" w:hAnsi="Times New Roman"/>
          <w:b/>
        </w:rPr>
        <w:t>Ф-4.2.3-05</w:t>
      </w:r>
      <w:bookmarkEnd w:id="49"/>
      <w:bookmarkEnd w:id="50"/>
      <w:bookmarkEnd w:id="51"/>
    </w:p>
    <w:p w:rsidR="00F37CC1" w:rsidRPr="003A6621" w:rsidRDefault="003A6621" w:rsidP="003A6621">
      <w:pPr>
        <w:pStyle w:val="a9"/>
        <w:ind w:right="-28"/>
        <w:jc w:val="center"/>
        <w:outlineLvl w:val="0"/>
        <w:rPr>
          <w:rFonts w:ascii="Times New Roman" w:hAnsi="Times New Roman"/>
          <w:b/>
        </w:rPr>
      </w:pPr>
      <w:bookmarkStart w:id="52" w:name="_Toc403633211"/>
      <w:bookmarkStart w:id="53" w:name="_Toc403633309"/>
      <w:bookmarkStart w:id="54" w:name="_Toc403633353"/>
      <w:r>
        <w:rPr>
          <w:rFonts w:ascii="Times New Roman" w:hAnsi="Times New Roman"/>
          <w:b/>
        </w:rPr>
        <w:t>ЛИСТ РЕГИСТРАЦИИ ИЗМЕНЕНИЙ</w:t>
      </w:r>
      <w:bookmarkEnd w:id="52"/>
      <w:bookmarkEnd w:id="53"/>
      <w:bookmarkEnd w:id="54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1206"/>
        <w:gridCol w:w="1188"/>
        <w:gridCol w:w="646"/>
        <w:gridCol w:w="1643"/>
        <w:gridCol w:w="1641"/>
        <w:gridCol w:w="1043"/>
        <w:gridCol w:w="499"/>
        <w:gridCol w:w="1048"/>
      </w:tblGrid>
      <w:tr w:rsidR="00F37CC1" w:rsidRPr="00BF4C95" w:rsidTr="003A6621"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37CC1" w:rsidRPr="002572C4" w:rsidRDefault="00F37CC1" w:rsidP="00B633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2488" w:type="pct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CC1" w:rsidRPr="002572C4" w:rsidRDefault="00F37CC1" w:rsidP="00B6331C">
            <w:p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Номера страниц (листов)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7CC1" w:rsidRPr="002572C4" w:rsidRDefault="00F37CC1" w:rsidP="00B6331C">
            <w:p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7CC1" w:rsidRPr="002572C4" w:rsidRDefault="00F37CC1" w:rsidP="00B6331C">
            <w:p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7CC1" w:rsidRPr="002572C4" w:rsidRDefault="00F37CC1" w:rsidP="00B6331C">
            <w:p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37CC1" w:rsidRPr="002572C4" w:rsidRDefault="00F37CC1" w:rsidP="00B6331C">
            <w:p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</w:tr>
      <w:tr w:rsidR="00F37CC1" w:rsidRPr="00C5536E" w:rsidTr="003A6621">
        <w:tc>
          <w:tcPr>
            <w:tcW w:w="264" w:type="pc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7CC1" w:rsidRPr="002572C4" w:rsidRDefault="00F37CC1" w:rsidP="00B633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41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37CC1" w:rsidRPr="002572C4" w:rsidRDefault="00F37CC1" w:rsidP="00B633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изменённых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7CC1" w:rsidRPr="002572C4" w:rsidRDefault="00F37CC1" w:rsidP="00B633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заменённых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7CC1" w:rsidRPr="002572C4" w:rsidRDefault="00F37CC1" w:rsidP="00B633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новых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7CC1" w:rsidRPr="002572C4" w:rsidRDefault="00F37CC1" w:rsidP="00B633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аннулированных</w:t>
            </w:r>
          </w:p>
        </w:tc>
        <w:tc>
          <w:tcPr>
            <w:tcW w:w="872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7CC1" w:rsidRPr="002572C4" w:rsidRDefault="00F37CC1" w:rsidP="00B633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документа</w:t>
            </w:r>
          </w:p>
        </w:tc>
        <w:tc>
          <w:tcPr>
            <w:tcW w:w="554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7CC1" w:rsidRPr="002572C4" w:rsidRDefault="00F37CC1" w:rsidP="00B633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65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7CC1" w:rsidRPr="002572C4" w:rsidRDefault="00F37CC1" w:rsidP="00B633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57" w:type="pct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7CC1" w:rsidRPr="002572C4" w:rsidRDefault="00F37CC1" w:rsidP="00B633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введения</w:t>
            </w:r>
          </w:p>
          <w:p w:rsidR="00F37CC1" w:rsidRPr="002572C4" w:rsidRDefault="00F37CC1" w:rsidP="00B633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</w:tc>
      </w:tr>
      <w:tr w:rsidR="00F37CC1" w:rsidRPr="00C5536E" w:rsidTr="003A6621">
        <w:tc>
          <w:tcPr>
            <w:tcW w:w="264" w:type="pc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7CC1" w:rsidRPr="002572C4" w:rsidRDefault="00F37CC1" w:rsidP="00B633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1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37CC1" w:rsidRPr="002572C4" w:rsidRDefault="00F37CC1" w:rsidP="00B633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7CC1" w:rsidRPr="002572C4" w:rsidRDefault="00F37CC1" w:rsidP="00B633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7CC1" w:rsidRPr="002572C4" w:rsidRDefault="00F37CC1" w:rsidP="00B633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7CC1" w:rsidRPr="002572C4" w:rsidRDefault="00F37CC1" w:rsidP="00B633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2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7CC1" w:rsidRPr="002572C4" w:rsidRDefault="00F37CC1" w:rsidP="00B633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4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7CC1" w:rsidRPr="002572C4" w:rsidRDefault="00F37CC1" w:rsidP="00B633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7CC1" w:rsidRPr="002572C4" w:rsidRDefault="00F37CC1" w:rsidP="00B633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7" w:type="pct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7CC1" w:rsidRPr="002572C4" w:rsidRDefault="00F37CC1" w:rsidP="00B633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37CC1" w:rsidRPr="00C5536E" w:rsidTr="003A6621">
        <w:tc>
          <w:tcPr>
            <w:tcW w:w="264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37CC1" w:rsidRPr="00C5536E" w:rsidTr="003A6621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37CC1" w:rsidRPr="00C5536E" w:rsidTr="003A6621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37CC1" w:rsidRPr="00C5536E" w:rsidTr="003A6621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37CC1" w:rsidRPr="00C5536E" w:rsidTr="003A6621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37CC1" w:rsidRPr="00C5536E" w:rsidTr="003A6621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37CC1" w:rsidRPr="00C5536E" w:rsidTr="003A6621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37CC1" w:rsidRPr="00C5536E" w:rsidTr="003A6621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37CC1" w:rsidRPr="00C5536E" w:rsidTr="003A6621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37CC1" w:rsidRPr="00C5536E" w:rsidTr="003A6621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37CC1" w:rsidRPr="00C5536E" w:rsidTr="003A6621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37CC1" w:rsidRPr="00C5536E" w:rsidTr="003A6621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37CC1" w:rsidRPr="00C5536E" w:rsidTr="003A6621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37CC1" w:rsidRPr="00C5536E" w:rsidTr="003A6621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37CC1" w:rsidRPr="00C5536E" w:rsidTr="003A6621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37CC1" w:rsidRPr="00C5536E" w:rsidTr="003A6621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CC1" w:rsidRPr="00C5536E" w:rsidRDefault="00F37CC1" w:rsidP="00B633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31A93" w:rsidRPr="00431A93" w:rsidRDefault="00431A93" w:rsidP="00A01B7B">
      <w:pPr>
        <w:rPr>
          <w:rFonts w:ascii="Times New Roman" w:hAnsi="Times New Roman" w:cs="Times New Roman"/>
          <w:b/>
        </w:rPr>
      </w:pPr>
    </w:p>
    <w:sectPr w:rsidR="00431A93" w:rsidRPr="00431A93" w:rsidSect="005B3761">
      <w:headerReference w:type="default" r:id="rId10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BA" w:rsidRDefault="00657FBA" w:rsidP="00F37CC1">
      <w:pPr>
        <w:spacing w:after="0" w:line="240" w:lineRule="auto"/>
      </w:pPr>
      <w:r>
        <w:separator/>
      </w:r>
    </w:p>
  </w:endnote>
  <w:endnote w:type="continuationSeparator" w:id="0">
    <w:p w:rsidR="00657FBA" w:rsidRDefault="00657FBA" w:rsidP="00F3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BA" w:rsidRDefault="00657FBA" w:rsidP="00F37CC1">
      <w:pPr>
        <w:spacing w:after="0" w:line="240" w:lineRule="auto"/>
      </w:pPr>
      <w:r>
        <w:separator/>
      </w:r>
    </w:p>
  </w:footnote>
  <w:footnote w:type="continuationSeparator" w:id="0">
    <w:p w:rsidR="00657FBA" w:rsidRDefault="00657FBA" w:rsidP="00F3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88" w:rsidRDefault="00347188">
    <w:pPr>
      <w:pStyle w:val="a5"/>
    </w:pPr>
  </w:p>
  <w:tbl>
    <w:tblPr>
      <w:tblW w:w="93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0"/>
      <w:gridCol w:w="3060"/>
      <w:gridCol w:w="1800"/>
      <w:gridCol w:w="1260"/>
    </w:tblGrid>
    <w:tr w:rsidR="00347188" w:rsidRPr="00CB1E1E" w:rsidTr="00B6331C">
      <w:tc>
        <w:tcPr>
          <w:tcW w:w="3240" w:type="dxa"/>
        </w:tcPr>
        <w:p w:rsidR="00347188" w:rsidRPr="00CB1E1E" w:rsidRDefault="00347188" w:rsidP="00B6331C">
          <w:pPr>
            <w:pStyle w:val="a5"/>
            <w:jc w:val="center"/>
            <w:rPr>
              <w:rFonts w:ascii="Times New Roman" w:hAnsi="Times New Roman"/>
              <w:sz w:val="18"/>
              <w:szCs w:val="18"/>
              <w:lang w:val="ru-RU"/>
            </w:rPr>
          </w:pPr>
          <w:r w:rsidRPr="00CB1E1E">
            <w:rPr>
              <w:rFonts w:ascii="Times New Roman" w:hAnsi="Times New Roman"/>
              <w:sz w:val="18"/>
              <w:szCs w:val="18"/>
              <w:lang w:val="ru-RU"/>
            </w:rPr>
            <w:t>ГА</w:t>
          </w:r>
          <w:r>
            <w:rPr>
              <w:rFonts w:ascii="Times New Roman" w:hAnsi="Times New Roman"/>
              <w:sz w:val="18"/>
              <w:szCs w:val="18"/>
              <w:lang w:val="ru-RU"/>
            </w:rPr>
            <w:t>П</w:t>
          </w:r>
          <w:r w:rsidRPr="00CB1E1E">
            <w:rPr>
              <w:rFonts w:ascii="Times New Roman" w:hAnsi="Times New Roman"/>
              <w:sz w:val="18"/>
              <w:szCs w:val="18"/>
              <w:lang w:val="ru-RU"/>
            </w:rPr>
            <w:t>ОУ «БМТ»</w:t>
          </w:r>
        </w:p>
        <w:p w:rsidR="00347188" w:rsidRPr="00CB1E1E" w:rsidRDefault="00347188" w:rsidP="00B6331C">
          <w:pPr>
            <w:pStyle w:val="a5"/>
            <w:jc w:val="center"/>
            <w:rPr>
              <w:rFonts w:ascii="Times New Roman" w:hAnsi="Times New Roman"/>
              <w:sz w:val="18"/>
              <w:szCs w:val="18"/>
              <w:lang w:val="ru-RU"/>
            </w:rPr>
          </w:pPr>
        </w:p>
      </w:tc>
      <w:tc>
        <w:tcPr>
          <w:tcW w:w="3060" w:type="dxa"/>
          <w:vMerge w:val="restart"/>
        </w:tcPr>
        <w:p w:rsidR="00347188" w:rsidRPr="00CB1E1E" w:rsidRDefault="00347188" w:rsidP="00B6331C">
          <w:pPr>
            <w:pStyle w:val="a5"/>
            <w:jc w:val="center"/>
            <w:rPr>
              <w:rFonts w:ascii="Times New Roman" w:hAnsi="Times New Roman"/>
              <w:sz w:val="18"/>
              <w:szCs w:val="18"/>
              <w:lang w:val="ru-RU"/>
            </w:rPr>
          </w:pPr>
        </w:p>
        <w:p w:rsidR="00347188" w:rsidRPr="00CB1E1E" w:rsidRDefault="00347188" w:rsidP="00B6331C">
          <w:pPr>
            <w:pStyle w:val="a5"/>
            <w:jc w:val="center"/>
            <w:rPr>
              <w:rFonts w:ascii="Times New Roman" w:hAnsi="Times New Roman"/>
              <w:sz w:val="18"/>
              <w:szCs w:val="18"/>
              <w:lang w:val="ru-RU"/>
            </w:rPr>
          </w:pPr>
          <w:r>
            <w:rPr>
              <w:rFonts w:ascii="Times New Roman" w:hAnsi="Times New Roman"/>
              <w:sz w:val="18"/>
              <w:szCs w:val="18"/>
              <w:lang w:val="ru-RU"/>
            </w:rPr>
            <w:t>Правила внутреннего трудового распорядка</w:t>
          </w:r>
        </w:p>
      </w:tc>
      <w:tc>
        <w:tcPr>
          <w:tcW w:w="1800" w:type="dxa"/>
          <w:vMerge w:val="restart"/>
        </w:tcPr>
        <w:p w:rsidR="00347188" w:rsidRPr="00CB1E1E" w:rsidRDefault="00347188" w:rsidP="00B6331C">
          <w:pPr>
            <w:pStyle w:val="a5"/>
            <w:jc w:val="center"/>
            <w:rPr>
              <w:rFonts w:ascii="Times New Roman" w:hAnsi="Times New Roman"/>
              <w:sz w:val="18"/>
              <w:szCs w:val="18"/>
              <w:lang w:val="ru-RU"/>
            </w:rPr>
          </w:pPr>
        </w:p>
        <w:p w:rsidR="00347188" w:rsidRPr="00CB1E1E" w:rsidRDefault="00347188" w:rsidP="00B6331C">
          <w:pPr>
            <w:pStyle w:val="a5"/>
            <w:rPr>
              <w:rFonts w:ascii="Times New Roman" w:hAnsi="Times New Roman"/>
              <w:sz w:val="18"/>
              <w:szCs w:val="18"/>
              <w:lang w:val="ru-RU"/>
            </w:rPr>
          </w:pPr>
          <w:r>
            <w:rPr>
              <w:rFonts w:ascii="Times New Roman" w:hAnsi="Times New Roman"/>
              <w:sz w:val="18"/>
              <w:szCs w:val="18"/>
              <w:lang w:val="ru-RU"/>
            </w:rPr>
            <w:t>СТО ПО-ОК№1-09</w:t>
          </w:r>
        </w:p>
        <w:p w:rsidR="00347188" w:rsidRPr="00CB1E1E" w:rsidRDefault="00347188" w:rsidP="00B6331C">
          <w:pPr>
            <w:pStyle w:val="a5"/>
            <w:rPr>
              <w:rFonts w:ascii="Times New Roman" w:hAnsi="Times New Roman"/>
              <w:sz w:val="18"/>
              <w:szCs w:val="18"/>
              <w:lang w:val="ru-RU"/>
            </w:rPr>
          </w:pPr>
          <w:r w:rsidRPr="00CB1E1E">
            <w:rPr>
              <w:rFonts w:ascii="Times New Roman" w:hAnsi="Times New Roman"/>
              <w:sz w:val="18"/>
              <w:szCs w:val="18"/>
              <w:lang w:val="ru-RU"/>
            </w:rPr>
            <w:t xml:space="preserve">стр. </w:t>
          </w:r>
          <w:r w:rsidRPr="00CB1E1E">
            <w:rPr>
              <w:rFonts w:ascii="Times New Roman" w:hAnsi="Times New Roman"/>
              <w:sz w:val="18"/>
              <w:szCs w:val="18"/>
              <w:lang w:val="ru-RU"/>
            </w:rPr>
            <w:fldChar w:fldCharType="begin"/>
          </w:r>
          <w:r w:rsidRPr="00CB1E1E">
            <w:rPr>
              <w:rFonts w:ascii="Times New Roman" w:hAnsi="Times New Roman"/>
              <w:sz w:val="18"/>
              <w:szCs w:val="18"/>
              <w:lang w:val="ru-RU"/>
            </w:rPr>
            <w:instrText xml:space="preserve"> PAGE </w:instrText>
          </w:r>
          <w:r w:rsidRPr="00CB1E1E">
            <w:rPr>
              <w:rFonts w:ascii="Times New Roman" w:hAnsi="Times New Roman"/>
              <w:sz w:val="18"/>
              <w:szCs w:val="18"/>
              <w:lang w:val="ru-RU"/>
            </w:rPr>
            <w:fldChar w:fldCharType="separate"/>
          </w:r>
          <w:r w:rsidR="00FD7758">
            <w:rPr>
              <w:rFonts w:ascii="Times New Roman" w:hAnsi="Times New Roman"/>
              <w:noProof/>
              <w:sz w:val="18"/>
              <w:szCs w:val="18"/>
              <w:lang w:val="ru-RU"/>
            </w:rPr>
            <w:t>2</w:t>
          </w:r>
          <w:r w:rsidRPr="00CB1E1E">
            <w:rPr>
              <w:rFonts w:ascii="Times New Roman" w:hAnsi="Times New Roman"/>
              <w:sz w:val="18"/>
              <w:szCs w:val="18"/>
              <w:lang w:val="ru-RU"/>
            </w:rPr>
            <w:fldChar w:fldCharType="end"/>
          </w:r>
          <w:r w:rsidRPr="00CB1E1E">
            <w:rPr>
              <w:rFonts w:ascii="Times New Roman" w:hAnsi="Times New Roman"/>
              <w:sz w:val="18"/>
              <w:szCs w:val="18"/>
              <w:lang w:val="ru-RU"/>
            </w:rPr>
            <w:t xml:space="preserve"> из </w:t>
          </w:r>
          <w:r w:rsidRPr="00CB1E1E">
            <w:rPr>
              <w:rFonts w:ascii="Times New Roman" w:hAnsi="Times New Roman"/>
              <w:sz w:val="18"/>
              <w:szCs w:val="18"/>
              <w:lang w:val="ru-RU"/>
            </w:rPr>
            <w:fldChar w:fldCharType="begin"/>
          </w:r>
          <w:r w:rsidRPr="00CB1E1E">
            <w:rPr>
              <w:rFonts w:ascii="Times New Roman" w:hAnsi="Times New Roman"/>
              <w:sz w:val="18"/>
              <w:szCs w:val="18"/>
              <w:lang w:val="ru-RU"/>
            </w:rPr>
            <w:instrText xml:space="preserve"> NUMPAGES </w:instrText>
          </w:r>
          <w:r w:rsidRPr="00CB1E1E">
            <w:rPr>
              <w:rFonts w:ascii="Times New Roman" w:hAnsi="Times New Roman"/>
              <w:sz w:val="18"/>
              <w:szCs w:val="18"/>
              <w:lang w:val="ru-RU"/>
            </w:rPr>
            <w:fldChar w:fldCharType="separate"/>
          </w:r>
          <w:r w:rsidR="00FD7758">
            <w:rPr>
              <w:rFonts w:ascii="Times New Roman" w:hAnsi="Times New Roman"/>
              <w:noProof/>
              <w:sz w:val="18"/>
              <w:szCs w:val="18"/>
              <w:lang w:val="ru-RU"/>
            </w:rPr>
            <w:t>23</w:t>
          </w:r>
          <w:r w:rsidRPr="00CB1E1E">
            <w:rPr>
              <w:rFonts w:ascii="Times New Roman" w:hAnsi="Times New Roman"/>
              <w:sz w:val="18"/>
              <w:szCs w:val="18"/>
              <w:lang w:val="ru-RU"/>
            </w:rPr>
            <w:fldChar w:fldCharType="end"/>
          </w:r>
        </w:p>
      </w:tc>
      <w:tc>
        <w:tcPr>
          <w:tcW w:w="1260" w:type="dxa"/>
        </w:tcPr>
        <w:p w:rsidR="00347188" w:rsidRPr="00CB1E1E" w:rsidRDefault="00347188" w:rsidP="00B6331C">
          <w:pPr>
            <w:pStyle w:val="a5"/>
            <w:rPr>
              <w:rFonts w:ascii="Times New Roman" w:hAnsi="Times New Roman"/>
              <w:sz w:val="18"/>
              <w:szCs w:val="18"/>
              <w:lang w:val="ru-RU"/>
            </w:rPr>
          </w:pPr>
          <w:r w:rsidRPr="00CB1E1E">
            <w:rPr>
              <w:rFonts w:ascii="Times New Roman" w:hAnsi="Times New Roman"/>
              <w:sz w:val="18"/>
              <w:szCs w:val="18"/>
              <w:lang w:val="ru-RU"/>
            </w:rPr>
            <w:t>Изменение</w:t>
          </w:r>
        </w:p>
      </w:tc>
    </w:tr>
    <w:tr w:rsidR="00347188" w:rsidTr="00B6331C">
      <w:tc>
        <w:tcPr>
          <w:tcW w:w="3240" w:type="dxa"/>
        </w:tcPr>
        <w:p w:rsidR="00347188" w:rsidRPr="00CB1E1E" w:rsidRDefault="00347188" w:rsidP="00B6331C">
          <w:pPr>
            <w:pStyle w:val="a5"/>
            <w:jc w:val="center"/>
            <w:rPr>
              <w:rFonts w:ascii="Times New Roman" w:hAnsi="Times New Roman"/>
              <w:sz w:val="18"/>
              <w:szCs w:val="18"/>
              <w:lang w:val="ru-RU"/>
            </w:rPr>
          </w:pPr>
          <w:r w:rsidRPr="00CB1E1E">
            <w:rPr>
              <w:rFonts w:ascii="Times New Roman" w:hAnsi="Times New Roman"/>
              <w:sz w:val="18"/>
              <w:szCs w:val="18"/>
              <w:lang w:val="ru-RU"/>
            </w:rPr>
            <w:t>Система менеджмента качества</w:t>
          </w:r>
        </w:p>
        <w:p w:rsidR="00347188" w:rsidRPr="00CB1E1E" w:rsidRDefault="00347188" w:rsidP="00B6331C">
          <w:pPr>
            <w:pStyle w:val="a5"/>
            <w:jc w:val="center"/>
            <w:rPr>
              <w:rFonts w:ascii="Times New Roman" w:hAnsi="Times New Roman"/>
              <w:sz w:val="18"/>
              <w:szCs w:val="18"/>
              <w:lang w:val="ru-RU"/>
            </w:rPr>
          </w:pPr>
        </w:p>
      </w:tc>
      <w:tc>
        <w:tcPr>
          <w:tcW w:w="3060" w:type="dxa"/>
          <w:vMerge/>
        </w:tcPr>
        <w:p w:rsidR="00347188" w:rsidRPr="00CB1E1E" w:rsidRDefault="00347188" w:rsidP="00B6331C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800" w:type="dxa"/>
          <w:vMerge/>
        </w:tcPr>
        <w:p w:rsidR="00347188" w:rsidRPr="00CB1E1E" w:rsidRDefault="00347188" w:rsidP="00B6331C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260" w:type="dxa"/>
        </w:tcPr>
        <w:p w:rsidR="00347188" w:rsidRPr="00CB1E1E" w:rsidRDefault="00347188" w:rsidP="00CC2433">
          <w:pPr>
            <w:pStyle w:val="a5"/>
            <w:rPr>
              <w:rFonts w:ascii="Times New Roman" w:hAnsi="Times New Roman"/>
              <w:sz w:val="18"/>
              <w:szCs w:val="18"/>
              <w:lang w:val="ru-RU"/>
            </w:rPr>
          </w:pPr>
        </w:p>
      </w:tc>
    </w:tr>
  </w:tbl>
  <w:p w:rsidR="00347188" w:rsidRDefault="00347188">
    <w:pPr>
      <w:pStyle w:val="a5"/>
    </w:pPr>
  </w:p>
  <w:p w:rsidR="00347188" w:rsidRDefault="003471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45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86F8F"/>
    <w:multiLevelType w:val="hybridMultilevel"/>
    <w:tmpl w:val="5B7AED54"/>
    <w:lvl w:ilvl="0" w:tplc="6934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D4F27C">
      <w:numFmt w:val="none"/>
      <w:lvlText w:val=""/>
      <w:lvlJc w:val="left"/>
      <w:pPr>
        <w:tabs>
          <w:tab w:val="num" w:pos="360"/>
        </w:tabs>
      </w:pPr>
    </w:lvl>
    <w:lvl w:ilvl="2" w:tplc="02828D96">
      <w:numFmt w:val="none"/>
      <w:lvlText w:val=""/>
      <w:lvlJc w:val="left"/>
      <w:pPr>
        <w:tabs>
          <w:tab w:val="num" w:pos="360"/>
        </w:tabs>
      </w:pPr>
    </w:lvl>
    <w:lvl w:ilvl="3" w:tplc="5F7EBF04">
      <w:numFmt w:val="none"/>
      <w:lvlText w:val=""/>
      <w:lvlJc w:val="left"/>
      <w:pPr>
        <w:tabs>
          <w:tab w:val="num" w:pos="360"/>
        </w:tabs>
      </w:pPr>
    </w:lvl>
    <w:lvl w:ilvl="4" w:tplc="A3A6AC7C">
      <w:numFmt w:val="none"/>
      <w:lvlText w:val=""/>
      <w:lvlJc w:val="left"/>
      <w:pPr>
        <w:tabs>
          <w:tab w:val="num" w:pos="360"/>
        </w:tabs>
      </w:pPr>
    </w:lvl>
    <w:lvl w:ilvl="5" w:tplc="7E0E7FCA">
      <w:numFmt w:val="none"/>
      <w:lvlText w:val=""/>
      <w:lvlJc w:val="left"/>
      <w:pPr>
        <w:tabs>
          <w:tab w:val="num" w:pos="360"/>
        </w:tabs>
      </w:pPr>
    </w:lvl>
    <w:lvl w:ilvl="6" w:tplc="0B66846C">
      <w:numFmt w:val="none"/>
      <w:lvlText w:val=""/>
      <w:lvlJc w:val="left"/>
      <w:pPr>
        <w:tabs>
          <w:tab w:val="num" w:pos="360"/>
        </w:tabs>
      </w:pPr>
    </w:lvl>
    <w:lvl w:ilvl="7" w:tplc="88FCBB3A">
      <w:numFmt w:val="none"/>
      <w:lvlText w:val=""/>
      <w:lvlJc w:val="left"/>
      <w:pPr>
        <w:tabs>
          <w:tab w:val="num" w:pos="360"/>
        </w:tabs>
      </w:pPr>
    </w:lvl>
    <w:lvl w:ilvl="8" w:tplc="0FE2BB2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65797F"/>
    <w:multiLevelType w:val="multilevel"/>
    <w:tmpl w:val="7E249C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11D24668"/>
    <w:multiLevelType w:val="hybridMultilevel"/>
    <w:tmpl w:val="93F4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13107"/>
    <w:multiLevelType w:val="multilevel"/>
    <w:tmpl w:val="17580D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28074D78"/>
    <w:multiLevelType w:val="hybridMultilevel"/>
    <w:tmpl w:val="84CE5084"/>
    <w:lvl w:ilvl="0" w:tplc="3A00A2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8A3CDE">
      <w:numFmt w:val="none"/>
      <w:lvlText w:val=""/>
      <w:lvlJc w:val="left"/>
      <w:pPr>
        <w:tabs>
          <w:tab w:val="num" w:pos="0"/>
        </w:tabs>
      </w:pPr>
    </w:lvl>
    <w:lvl w:ilvl="2" w:tplc="90C8C42E">
      <w:numFmt w:val="none"/>
      <w:lvlText w:val=""/>
      <w:lvlJc w:val="left"/>
      <w:pPr>
        <w:tabs>
          <w:tab w:val="num" w:pos="0"/>
        </w:tabs>
      </w:pPr>
    </w:lvl>
    <w:lvl w:ilvl="3" w:tplc="B0321F38">
      <w:numFmt w:val="none"/>
      <w:lvlText w:val=""/>
      <w:lvlJc w:val="left"/>
      <w:pPr>
        <w:tabs>
          <w:tab w:val="num" w:pos="0"/>
        </w:tabs>
      </w:pPr>
    </w:lvl>
    <w:lvl w:ilvl="4" w:tplc="1BFE44AC">
      <w:numFmt w:val="none"/>
      <w:lvlText w:val=""/>
      <w:lvlJc w:val="left"/>
      <w:pPr>
        <w:tabs>
          <w:tab w:val="num" w:pos="0"/>
        </w:tabs>
      </w:pPr>
    </w:lvl>
    <w:lvl w:ilvl="5" w:tplc="D56E84DA">
      <w:numFmt w:val="none"/>
      <w:lvlText w:val=""/>
      <w:lvlJc w:val="left"/>
      <w:pPr>
        <w:tabs>
          <w:tab w:val="num" w:pos="0"/>
        </w:tabs>
      </w:pPr>
    </w:lvl>
    <w:lvl w:ilvl="6" w:tplc="35E4EA46">
      <w:numFmt w:val="none"/>
      <w:lvlText w:val=""/>
      <w:lvlJc w:val="left"/>
      <w:pPr>
        <w:tabs>
          <w:tab w:val="num" w:pos="0"/>
        </w:tabs>
      </w:pPr>
    </w:lvl>
    <w:lvl w:ilvl="7" w:tplc="2ADA53C8">
      <w:numFmt w:val="none"/>
      <w:lvlText w:val=""/>
      <w:lvlJc w:val="left"/>
      <w:pPr>
        <w:tabs>
          <w:tab w:val="num" w:pos="0"/>
        </w:tabs>
      </w:pPr>
    </w:lvl>
    <w:lvl w:ilvl="8" w:tplc="8F5AE26A">
      <w:numFmt w:val="none"/>
      <w:lvlText w:val=""/>
      <w:lvlJc w:val="left"/>
      <w:pPr>
        <w:tabs>
          <w:tab w:val="num" w:pos="0"/>
        </w:tabs>
      </w:pPr>
    </w:lvl>
  </w:abstractNum>
  <w:abstractNum w:abstractNumId="6">
    <w:nsid w:val="4CE657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F07A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7CC1"/>
    <w:rsid w:val="000528B9"/>
    <w:rsid w:val="00053974"/>
    <w:rsid w:val="000679A7"/>
    <w:rsid w:val="00092049"/>
    <w:rsid w:val="000A3E81"/>
    <w:rsid w:val="000B6CEB"/>
    <w:rsid w:val="00132FAB"/>
    <w:rsid w:val="00171CEB"/>
    <w:rsid w:val="001C6B52"/>
    <w:rsid w:val="001E3962"/>
    <w:rsid w:val="001E4365"/>
    <w:rsid w:val="00213CF7"/>
    <w:rsid w:val="002564A9"/>
    <w:rsid w:val="00257AFC"/>
    <w:rsid w:val="00262178"/>
    <w:rsid w:val="002628B9"/>
    <w:rsid w:val="0028202B"/>
    <w:rsid w:val="002B1E67"/>
    <w:rsid w:val="002E0467"/>
    <w:rsid w:val="002E7CEA"/>
    <w:rsid w:val="0033296D"/>
    <w:rsid w:val="00347188"/>
    <w:rsid w:val="003616E3"/>
    <w:rsid w:val="00387673"/>
    <w:rsid w:val="003A6621"/>
    <w:rsid w:val="003B1EBC"/>
    <w:rsid w:val="003C4A7C"/>
    <w:rsid w:val="003D1987"/>
    <w:rsid w:val="003F082C"/>
    <w:rsid w:val="00401C79"/>
    <w:rsid w:val="004026C9"/>
    <w:rsid w:val="0043127C"/>
    <w:rsid w:val="00431A93"/>
    <w:rsid w:val="004639DD"/>
    <w:rsid w:val="00477763"/>
    <w:rsid w:val="0049153F"/>
    <w:rsid w:val="004970B7"/>
    <w:rsid w:val="004E0269"/>
    <w:rsid w:val="005310C5"/>
    <w:rsid w:val="005524DC"/>
    <w:rsid w:val="00553956"/>
    <w:rsid w:val="00561F9C"/>
    <w:rsid w:val="0056772E"/>
    <w:rsid w:val="00593C5F"/>
    <w:rsid w:val="005B3761"/>
    <w:rsid w:val="005B63E4"/>
    <w:rsid w:val="005C3E2B"/>
    <w:rsid w:val="005D1700"/>
    <w:rsid w:val="00617340"/>
    <w:rsid w:val="00617BD6"/>
    <w:rsid w:val="006364A7"/>
    <w:rsid w:val="006465C7"/>
    <w:rsid w:val="006474FB"/>
    <w:rsid w:val="00657FBA"/>
    <w:rsid w:val="00680A1D"/>
    <w:rsid w:val="00685A86"/>
    <w:rsid w:val="006D3325"/>
    <w:rsid w:val="006F3FE4"/>
    <w:rsid w:val="006F67D0"/>
    <w:rsid w:val="006F783E"/>
    <w:rsid w:val="00741EC4"/>
    <w:rsid w:val="00745663"/>
    <w:rsid w:val="00791ACB"/>
    <w:rsid w:val="007C0909"/>
    <w:rsid w:val="007D5469"/>
    <w:rsid w:val="007E6C67"/>
    <w:rsid w:val="00803D4C"/>
    <w:rsid w:val="00813978"/>
    <w:rsid w:val="0083056A"/>
    <w:rsid w:val="00831BB1"/>
    <w:rsid w:val="00844C8B"/>
    <w:rsid w:val="00887740"/>
    <w:rsid w:val="008953D6"/>
    <w:rsid w:val="008B01A2"/>
    <w:rsid w:val="008E1A5D"/>
    <w:rsid w:val="008E37D8"/>
    <w:rsid w:val="009411C9"/>
    <w:rsid w:val="00982CF4"/>
    <w:rsid w:val="009B50D7"/>
    <w:rsid w:val="00A01B7B"/>
    <w:rsid w:val="00A03753"/>
    <w:rsid w:val="00A14292"/>
    <w:rsid w:val="00A27416"/>
    <w:rsid w:val="00A33133"/>
    <w:rsid w:val="00A9498D"/>
    <w:rsid w:val="00A97268"/>
    <w:rsid w:val="00AA64B7"/>
    <w:rsid w:val="00AA723B"/>
    <w:rsid w:val="00AC44CD"/>
    <w:rsid w:val="00AE77C9"/>
    <w:rsid w:val="00B151F3"/>
    <w:rsid w:val="00B17465"/>
    <w:rsid w:val="00B246E6"/>
    <w:rsid w:val="00B27F78"/>
    <w:rsid w:val="00B33741"/>
    <w:rsid w:val="00B6331C"/>
    <w:rsid w:val="00B65455"/>
    <w:rsid w:val="00B76291"/>
    <w:rsid w:val="00B913FC"/>
    <w:rsid w:val="00BC7E49"/>
    <w:rsid w:val="00BE39BC"/>
    <w:rsid w:val="00BE6C5E"/>
    <w:rsid w:val="00C007B1"/>
    <w:rsid w:val="00C04823"/>
    <w:rsid w:val="00C36D07"/>
    <w:rsid w:val="00C4322B"/>
    <w:rsid w:val="00C84F4A"/>
    <w:rsid w:val="00CB15D2"/>
    <w:rsid w:val="00CC2433"/>
    <w:rsid w:val="00CD61E6"/>
    <w:rsid w:val="00CE3B4F"/>
    <w:rsid w:val="00D34129"/>
    <w:rsid w:val="00D345DF"/>
    <w:rsid w:val="00D35A9B"/>
    <w:rsid w:val="00D56016"/>
    <w:rsid w:val="00D60347"/>
    <w:rsid w:val="00D64F9E"/>
    <w:rsid w:val="00D7142E"/>
    <w:rsid w:val="00D861D3"/>
    <w:rsid w:val="00D908DA"/>
    <w:rsid w:val="00D90DE9"/>
    <w:rsid w:val="00D917FB"/>
    <w:rsid w:val="00DB195F"/>
    <w:rsid w:val="00DC3DE0"/>
    <w:rsid w:val="00DD4C1F"/>
    <w:rsid w:val="00DF2BFE"/>
    <w:rsid w:val="00E06CFB"/>
    <w:rsid w:val="00E82E3D"/>
    <w:rsid w:val="00E84EEC"/>
    <w:rsid w:val="00EE741B"/>
    <w:rsid w:val="00F36302"/>
    <w:rsid w:val="00F37CC1"/>
    <w:rsid w:val="00F40D11"/>
    <w:rsid w:val="00F4551A"/>
    <w:rsid w:val="00F92A12"/>
    <w:rsid w:val="00FD3FEF"/>
    <w:rsid w:val="00FD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AC156-2C89-4283-B3BF-BBDA8EC2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69"/>
  </w:style>
  <w:style w:type="paragraph" w:styleId="1">
    <w:name w:val="heading 1"/>
    <w:basedOn w:val="a"/>
    <w:next w:val="a"/>
    <w:link w:val="10"/>
    <w:uiPriority w:val="9"/>
    <w:qFormat/>
    <w:rsid w:val="00B63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3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F37CC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7CC1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3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C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7CC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F37CC1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7">
    <w:name w:val="footer"/>
    <w:basedOn w:val="a"/>
    <w:link w:val="a8"/>
    <w:uiPriority w:val="99"/>
    <w:unhideWhenUsed/>
    <w:rsid w:val="00F3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CC1"/>
  </w:style>
  <w:style w:type="paragraph" w:styleId="a9">
    <w:name w:val="List Paragraph"/>
    <w:basedOn w:val="a"/>
    <w:uiPriority w:val="34"/>
    <w:qFormat/>
    <w:rsid w:val="00F37CC1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37C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a">
    <w:name w:val="Normal (Web)"/>
    <w:basedOn w:val="a"/>
    <w:uiPriority w:val="99"/>
    <w:rsid w:val="00F37CC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B63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B6331C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6331C"/>
    <w:pPr>
      <w:spacing w:after="100"/>
    </w:pPr>
  </w:style>
  <w:style w:type="character" w:styleId="ac">
    <w:name w:val="Hyperlink"/>
    <w:basedOn w:val="a0"/>
    <w:uiPriority w:val="99"/>
    <w:unhideWhenUsed/>
    <w:rsid w:val="00B6331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63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B6331C"/>
    <w:pPr>
      <w:spacing w:after="100"/>
      <w:ind w:left="220"/>
    </w:pPr>
  </w:style>
  <w:style w:type="paragraph" w:styleId="22">
    <w:name w:val="Body Text Indent 2"/>
    <w:basedOn w:val="a"/>
    <w:link w:val="23"/>
    <w:uiPriority w:val="99"/>
    <w:semiHidden/>
    <w:unhideWhenUsed/>
    <w:rsid w:val="0084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44C8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7BD6"/>
  </w:style>
  <w:style w:type="paragraph" w:customStyle="1" w:styleId="copyright-info">
    <w:name w:val="copyright-info"/>
    <w:basedOn w:val="a"/>
    <w:rsid w:val="0061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CC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1kad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AD712-CE23-4BCF-BDE8-20E74753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10712</Words>
  <Characters>61060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БМТ</Company>
  <LinksUpToDate>false</LinksUpToDate>
  <CharactersWithSpaces>71629</CharactersWithSpaces>
  <SharedDoc>false</SharedDoc>
  <HLinks>
    <vt:vector size="6" baseType="variant"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_Toc403633331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Бузова Ксения</cp:lastModifiedBy>
  <cp:revision>38</cp:revision>
  <cp:lastPrinted>2020-01-29T09:56:00Z</cp:lastPrinted>
  <dcterms:created xsi:type="dcterms:W3CDTF">2014-11-13T05:05:00Z</dcterms:created>
  <dcterms:modified xsi:type="dcterms:W3CDTF">2020-01-30T06:13:00Z</dcterms:modified>
</cp:coreProperties>
</file>